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887" w:rsidRDefault="00DB4887">
      <w:pPr>
        <w:ind w:left="40"/>
        <w:rPr>
          <w:sz w:val="20"/>
          <w:szCs w:val="20"/>
        </w:rPr>
      </w:pPr>
      <w:bookmarkStart w:id="0" w:name="page2"/>
      <w:bookmarkEnd w:id="0"/>
      <w:r w:rsidRPr="00DB4887">
        <w:rPr>
          <w:rFonts w:ascii="Arial" w:eastAsia="Arial" w:hAnsi="Arial" w:cs="Arial"/>
          <w:b/>
          <w:bCs/>
          <w:color w:val="FFFFFF"/>
          <w:sz w:val="12"/>
          <w:szCs w:val="12"/>
        </w:rPr>
        <w:pict>
          <v:rect id="Shape 3" o:spid="_x0000_s1028" style="position:absolute;left:0;text-align:left;margin-left:18pt;margin-top:18pt;width:594pt;height:756pt;z-index:-251646976;visibility:visible;mso-wrap-distance-left:0;mso-wrap-distance-right:0;mso-position-horizontal-relative:page;mso-position-vertical-relative:page" o:allowincell="f" fillcolor="#0054a4" stroked="f">
            <w10:wrap anchorx="page" anchory="page"/>
          </v:rect>
        </w:pict>
      </w:r>
      <w:r w:rsidRPr="00DB4887">
        <w:rPr>
          <w:rFonts w:ascii="Arial" w:eastAsia="Arial" w:hAnsi="Arial" w:cs="Arial"/>
          <w:b/>
          <w:bCs/>
          <w:color w:val="FFFFFF"/>
          <w:sz w:val="12"/>
          <w:szCs w:val="12"/>
        </w:rPr>
        <w:pict>
          <v:rect id="Shape 4" o:spid="_x0000_s1029" style="position:absolute;left:0;text-align:left;margin-left:18pt;margin-top:26pt;width:331.2pt;height:11.3pt;z-index:-251645952;visibility:visible;mso-wrap-distance-left:0;mso-wrap-distance-right:0;mso-position-horizontal-relative:page;mso-position-vertical-relative:page" o:allowincell="f" fillcolor="#0054a4" stroked="f">
            <w10:wrap anchorx="page" anchory="page"/>
          </v:rect>
        </w:pict>
      </w:r>
      <w:r w:rsidR="001021D6">
        <w:rPr>
          <w:rFonts w:ascii="Arial" w:eastAsia="Arial" w:hAnsi="Arial" w:cs="Arial"/>
          <w:b/>
          <w:bCs/>
          <w:color w:val="FFFFFF"/>
          <w:sz w:val="12"/>
          <w:szCs w:val="12"/>
        </w:rPr>
        <w:t xml:space="preserve">UDA KÄRCHER </w:t>
      </w:r>
      <w:proofErr w:type="gramStart"/>
      <w:r w:rsidR="001021D6">
        <w:rPr>
          <w:rFonts w:ascii="Arial" w:eastAsia="Arial" w:hAnsi="Arial" w:cs="Arial"/>
          <w:b/>
          <w:bCs/>
          <w:color w:val="FFFFFF"/>
          <w:sz w:val="12"/>
          <w:szCs w:val="12"/>
        </w:rPr>
        <w:t>GROUP</w:t>
      </w:r>
      <w:r w:rsidR="001021D6">
        <w:rPr>
          <w:rFonts w:ascii="Arial" w:eastAsia="Arial" w:hAnsi="Arial" w:cs="Arial"/>
          <w:color w:val="FFFFFF"/>
          <w:sz w:val="12"/>
          <w:szCs w:val="12"/>
        </w:rPr>
        <w:t xml:space="preserve">  |</w:t>
      </w:r>
      <w:proofErr w:type="gramEnd"/>
      <w:r w:rsidR="001021D6">
        <w:rPr>
          <w:rFonts w:ascii="Arial" w:eastAsia="Arial" w:hAnsi="Arial" w:cs="Arial"/>
          <w:color w:val="FFFFFF"/>
          <w:sz w:val="12"/>
          <w:szCs w:val="12"/>
        </w:rPr>
        <w:t xml:space="preserve">  FRONT-LOAD AUTOMATIC AQUEOUS PARTS WASHERS</w:t>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399" w:lineRule="exact"/>
        <w:rPr>
          <w:sz w:val="20"/>
          <w:szCs w:val="20"/>
        </w:rPr>
      </w:pPr>
    </w:p>
    <w:p w:rsidR="00DB4887" w:rsidRDefault="001021D6">
      <w:pPr>
        <w:ind w:left="40"/>
        <w:rPr>
          <w:sz w:val="20"/>
          <w:szCs w:val="20"/>
        </w:rPr>
      </w:pPr>
      <w:r>
        <w:rPr>
          <w:rFonts w:ascii="Arial" w:eastAsia="Arial" w:hAnsi="Arial" w:cs="Arial"/>
          <w:b/>
          <w:bCs/>
          <w:color w:val="FFFFFF"/>
          <w:sz w:val="104"/>
          <w:szCs w:val="104"/>
        </w:rPr>
        <w:t>THE SIMPLE</w:t>
      </w:r>
    </w:p>
    <w:p w:rsidR="00DB4887" w:rsidRDefault="001021D6">
      <w:pPr>
        <w:spacing w:line="233" w:lineRule="auto"/>
        <w:ind w:left="40"/>
        <w:rPr>
          <w:sz w:val="20"/>
          <w:szCs w:val="20"/>
        </w:rPr>
      </w:pPr>
      <w:r>
        <w:rPr>
          <w:rFonts w:ascii="Arial" w:eastAsia="Arial" w:hAnsi="Arial" w:cs="Arial"/>
          <w:b/>
          <w:bCs/>
          <w:color w:val="FFFFFF"/>
          <w:sz w:val="104"/>
          <w:szCs w:val="104"/>
        </w:rPr>
        <w:t>CHOICE FOR</w:t>
      </w:r>
    </w:p>
    <w:p w:rsidR="00DB4887" w:rsidRDefault="00DB4887">
      <w:pPr>
        <w:spacing w:line="4" w:lineRule="exact"/>
        <w:rPr>
          <w:sz w:val="20"/>
          <w:szCs w:val="20"/>
        </w:rPr>
      </w:pPr>
    </w:p>
    <w:p w:rsidR="00DB4887" w:rsidRDefault="001021D6">
      <w:pPr>
        <w:ind w:left="40"/>
        <w:rPr>
          <w:sz w:val="20"/>
          <w:szCs w:val="20"/>
        </w:rPr>
      </w:pPr>
      <w:r>
        <w:rPr>
          <w:rFonts w:ascii="Arial" w:eastAsia="Arial" w:hAnsi="Arial" w:cs="Arial"/>
          <w:b/>
          <w:bCs/>
          <w:color w:val="FFFFFF"/>
          <w:sz w:val="104"/>
          <w:szCs w:val="104"/>
        </w:rPr>
        <w:t>CLEANING.</w:t>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73" w:lineRule="exact"/>
        <w:rPr>
          <w:sz w:val="20"/>
          <w:szCs w:val="20"/>
        </w:rPr>
      </w:pPr>
    </w:p>
    <w:p w:rsidR="00DB4887" w:rsidRDefault="001021D6">
      <w:pPr>
        <w:spacing w:line="272" w:lineRule="auto"/>
        <w:ind w:right="1660" w:firstLine="9"/>
        <w:rPr>
          <w:sz w:val="20"/>
          <w:szCs w:val="20"/>
        </w:rPr>
      </w:pPr>
      <w:r>
        <w:rPr>
          <w:rFonts w:ascii="Arial" w:eastAsia="Arial" w:hAnsi="Arial" w:cs="Arial"/>
          <w:color w:val="FFFFFF"/>
          <w:sz w:val="32"/>
          <w:szCs w:val="32"/>
        </w:rPr>
        <w:t xml:space="preserve">Rugged, high-capacity </w:t>
      </w:r>
      <w:r>
        <w:rPr>
          <w:rFonts w:ascii="Arial" w:eastAsia="Arial" w:hAnsi="Arial" w:cs="Arial"/>
          <w:color w:val="FFFFFF"/>
          <w:sz w:val="32"/>
          <w:szCs w:val="32"/>
        </w:rPr>
        <w:t>Automatic Parts Washers use pressurized hot water and specialized industrial detergents to safely blast</w:t>
      </w:r>
      <w:r>
        <w:rPr>
          <w:rFonts w:ascii="Arial" w:eastAsia="Arial" w:hAnsi="Arial" w:cs="Arial"/>
          <w:color w:val="FFFFFF"/>
          <w:sz w:val="32"/>
          <w:szCs w:val="32"/>
        </w:rPr>
        <w:t xml:space="preserve"> away dirt, grease and grime while you’re doing more productive work. Whether the parts you’re cleaning are big or small, wide or narrow, heavy or lightweight, we have the automatic parts washer ideal for the job. With load capacities ranging from 500 to 5</w:t>
      </w:r>
      <w:r>
        <w:rPr>
          <w:rFonts w:ascii="Arial" w:eastAsia="Arial" w:hAnsi="Arial" w:cs="Arial"/>
          <w:color w:val="FFFFFF"/>
          <w:sz w:val="32"/>
          <w:szCs w:val="32"/>
        </w:rPr>
        <w:t>,000 lbs. and a space saving footprint, our front-load models are the simple solution for your parts cleaning applications.</w:t>
      </w:r>
    </w:p>
    <w:p w:rsidR="00DB4887" w:rsidRDefault="00DB4887">
      <w:pPr>
        <w:sectPr w:rsidR="00DB4887">
          <w:pgSz w:w="12240" w:h="15840"/>
          <w:pgMar w:top="565" w:right="1440" w:bottom="1440" w:left="1040" w:header="0" w:footer="0" w:gutter="0"/>
          <w:cols w:space="720" w:equalWidth="0">
            <w:col w:w="9760"/>
          </w:cols>
        </w:sectPr>
      </w:pPr>
    </w:p>
    <w:p w:rsidR="00DB4887" w:rsidRDefault="001021D6">
      <w:pPr>
        <w:spacing w:line="200" w:lineRule="exact"/>
        <w:rPr>
          <w:sz w:val="20"/>
          <w:szCs w:val="20"/>
        </w:rPr>
      </w:pPr>
      <w:bookmarkStart w:id="1" w:name="page3"/>
      <w:bookmarkEnd w:id="1"/>
      <w:r>
        <w:rPr>
          <w:noProof/>
          <w:sz w:val="20"/>
          <w:szCs w:val="20"/>
        </w:rPr>
        <w:lastRenderedPageBreak/>
        <w:drawing>
          <wp:anchor distT="0" distB="0" distL="114300" distR="114300" simplePos="0" relativeHeight="251644928" behindDoc="1" locked="0" layoutInCell="0" allowOverlap="1">
            <wp:simplePos x="0" y="0"/>
            <wp:positionH relativeFrom="page">
              <wp:posOffset>0</wp:posOffset>
            </wp:positionH>
            <wp:positionV relativeFrom="page">
              <wp:posOffset>215900</wp:posOffset>
            </wp:positionV>
            <wp:extent cx="3956050" cy="9626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extLst>
                    </a:blip>
                    <a:srcRect/>
                    <a:stretch>
                      <a:fillRect/>
                    </a:stretch>
                  </pic:blipFill>
                  <pic:spPr bwMode="auto">
                    <a:xfrm>
                      <a:off x="0" y="0"/>
                      <a:ext cx="3956050" cy="9626600"/>
                    </a:xfrm>
                    <a:prstGeom prst="rect">
                      <a:avLst/>
                    </a:prstGeom>
                    <a:noFill/>
                  </pic:spPr>
                </pic:pic>
              </a:graphicData>
            </a:graphic>
          </wp:anchor>
        </w:drawing>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349" w:lineRule="exact"/>
        <w:rPr>
          <w:sz w:val="20"/>
          <w:szCs w:val="20"/>
        </w:rPr>
      </w:pPr>
    </w:p>
    <w:p w:rsidR="00DB4887" w:rsidRDefault="001021D6">
      <w:pPr>
        <w:rPr>
          <w:sz w:val="20"/>
          <w:szCs w:val="20"/>
        </w:rPr>
      </w:pPr>
      <w:r>
        <w:rPr>
          <w:rFonts w:ascii="Arial" w:eastAsia="Arial" w:hAnsi="Arial" w:cs="Arial"/>
          <w:b/>
          <w:bCs/>
          <w:sz w:val="18"/>
          <w:szCs w:val="18"/>
        </w:rPr>
        <w:t>Simple Performance</w:t>
      </w:r>
    </w:p>
    <w:p w:rsidR="00DB4887" w:rsidRDefault="00DB4887">
      <w:pPr>
        <w:spacing w:line="31" w:lineRule="exact"/>
        <w:rPr>
          <w:sz w:val="20"/>
          <w:szCs w:val="20"/>
        </w:rPr>
      </w:pPr>
    </w:p>
    <w:p w:rsidR="00DB4887" w:rsidRDefault="001021D6">
      <w:pPr>
        <w:spacing w:line="272" w:lineRule="auto"/>
        <w:ind w:right="40"/>
        <w:rPr>
          <w:sz w:val="20"/>
          <w:szCs w:val="20"/>
        </w:rPr>
      </w:pPr>
      <w:r>
        <w:rPr>
          <w:rFonts w:ascii="Arial" w:eastAsia="Arial" w:hAnsi="Arial" w:cs="Arial"/>
          <w:sz w:val="18"/>
          <w:szCs w:val="18"/>
        </w:rPr>
        <w:t>Our company</w:t>
      </w:r>
      <w:r>
        <w:rPr>
          <w:rFonts w:ascii="Arial" w:eastAsia="Arial" w:hAnsi="Arial" w:cs="Arial"/>
          <w:sz w:val="18"/>
          <w:szCs w:val="18"/>
        </w:rPr>
        <w:t xml:space="preserve"> specializes exclusively in parts washers</w:t>
      </w:r>
      <w:r>
        <w:rPr>
          <w:rFonts w:ascii="Arial" w:eastAsia="Arial" w:hAnsi="Arial" w:cs="Arial"/>
          <w:sz w:val="18"/>
          <w:szCs w:val="18"/>
        </w:rPr>
        <w:t xml:space="preserve"> and accessories. Our parts washers effectively clean a variety of parts made of metal, plastic and even rubber. These systems are capable of cleaning small parts to large assemblies, limited only by the size of the cabinet itself and are especially effect</w:t>
      </w:r>
      <w:r>
        <w:rPr>
          <w:rFonts w:ascii="Arial" w:eastAsia="Arial" w:hAnsi="Arial" w:cs="Arial"/>
          <w:sz w:val="18"/>
          <w:szCs w:val="18"/>
        </w:rPr>
        <w:t>ive in removing petroleum products, dirt carbon, and metal shavings. You can count on us to be the innovators in parts washers. The bottom line is you not only get top performance, you get more standard features and options than with any other brand.</w:t>
      </w:r>
    </w:p>
    <w:p w:rsidR="00DB4887" w:rsidRDefault="00DB4887">
      <w:pPr>
        <w:spacing w:line="200" w:lineRule="exact"/>
        <w:rPr>
          <w:sz w:val="20"/>
          <w:szCs w:val="20"/>
        </w:rPr>
      </w:pPr>
    </w:p>
    <w:p w:rsidR="00DB4887" w:rsidRDefault="00DB4887">
      <w:pPr>
        <w:spacing w:line="337" w:lineRule="exact"/>
        <w:rPr>
          <w:sz w:val="20"/>
          <w:szCs w:val="20"/>
        </w:rPr>
      </w:pPr>
    </w:p>
    <w:p w:rsidR="00DB4887" w:rsidRDefault="001021D6">
      <w:pPr>
        <w:rPr>
          <w:sz w:val="20"/>
          <w:szCs w:val="20"/>
        </w:rPr>
      </w:pPr>
      <w:r>
        <w:rPr>
          <w:rFonts w:ascii="Arial" w:eastAsia="Arial" w:hAnsi="Arial" w:cs="Arial"/>
          <w:b/>
          <w:bCs/>
          <w:sz w:val="18"/>
          <w:szCs w:val="18"/>
        </w:rPr>
        <w:t>Sim</w:t>
      </w:r>
      <w:r>
        <w:rPr>
          <w:rFonts w:ascii="Arial" w:eastAsia="Arial" w:hAnsi="Arial" w:cs="Arial"/>
          <w:b/>
          <w:bCs/>
          <w:sz w:val="18"/>
          <w:szCs w:val="18"/>
        </w:rPr>
        <w:t>ply Automatic</w:t>
      </w:r>
    </w:p>
    <w:p w:rsidR="00DB4887" w:rsidRDefault="00DB4887">
      <w:pPr>
        <w:spacing w:line="31" w:lineRule="exact"/>
        <w:rPr>
          <w:sz w:val="20"/>
          <w:szCs w:val="20"/>
        </w:rPr>
      </w:pPr>
    </w:p>
    <w:p w:rsidR="00DB4887" w:rsidRDefault="001021D6">
      <w:pPr>
        <w:spacing w:line="272" w:lineRule="auto"/>
        <w:rPr>
          <w:sz w:val="20"/>
          <w:szCs w:val="20"/>
        </w:rPr>
      </w:pPr>
      <w:r>
        <w:rPr>
          <w:rFonts w:ascii="Arial" w:eastAsia="Arial" w:hAnsi="Arial" w:cs="Arial"/>
          <w:sz w:val="18"/>
          <w:szCs w:val="18"/>
        </w:rPr>
        <w:t>Why waste time cleaning parts manually? With a parts washer</w:t>
      </w:r>
      <w:r>
        <w:rPr>
          <w:rFonts w:ascii="Arial" w:eastAsia="Arial" w:hAnsi="Arial" w:cs="Arial"/>
          <w:sz w:val="18"/>
          <w:szCs w:val="18"/>
        </w:rPr>
        <w:t xml:space="preserve">, you simply load the parts, close the roll-in door and push start. A single one of our parts washers can typically support three to four technicians or mechanics who would </w:t>
      </w:r>
      <w:r>
        <w:rPr>
          <w:rFonts w:ascii="Arial" w:eastAsia="Arial" w:hAnsi="Arial" w:cs="Arial"/>
          <w:sz w:val="18"/>
          <w:szCs w:val="18"/>
        </w:rPr>
        <w:t>otherwise spend hours washing parts by hand exposed to harmful solvents. Our parts washers allow them to concentrate on jobs that produce income, which means your</w:t>
      </w:r>
      <w:r>
        <w:rPr>
          <w:rFonts w:ascii="Arial" w:eastAsia="Arial" w:hAnsi="Arial" w:cs="Arial"/>
          <w:sz w:val="18"/>
          <w:szCs w:val="18"/>
        </w:rPr>
        <w:t xml:space="preserve"> parts washer could pay for itself in a year or less.</w:t>
      </w:r>
    </w:p>
    <w:p w:rsidR="00DB4887" w:rsidRDefault="001021D6">
      <w:pPr>
        <w:spacing w:line="20" w:lineRule="exact"/>
        <w:rPr>
          <w:sz w:val="20"/>
          <w:szCs w:val="20"/>
        </w:rPr>
      </w:pPr>
      <w:r>
        <w:rPr>
          <w:sz w:val="20"/>
          <w:szCs w:val="20"/>
        </w:rPr>
        <w:br w:type="column"/>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328" w:lineRule="exact"/>
        <w:rPr>
          <w:sz w:val="20"/>
          <w:szCs w:val="20"/>
        </w:rPr>
      </w:pPr>
    </w:p>
    <w:p w:rsidR="00DB4887" w:rsidRDefault="001021D6">
      <w:pPr>
        <w:rPr>
          <w:sz w:val="20"/>
          <w:szCs w:val="20"/>
        </w:rPr>
      </w:pPr>
      <w:r>
        <w:rPr>
          <w:rFonts w:ascii="Arial" w:eastAsia="Arial" w:hAnsi="Arial" w:cs="Arial"/>
          <w:b/>
          <w:bCs/>
          <w:sz w:val="18"/>
          <w:szCs w:val="18"/>
        </w:rPr>
        <w:t>Environmentally Friendly, Safe To Use</w:t>
      </w:r>
    </w:p>
    <w:p w:rsidR="00DB4887" w:rsidRDefault="001021D6">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22860</wp:posOffset>
            </wp:positionH>
            <wp:positionV relativeFrom="paragraph">
              <wp:posOffset>-4543425</wp:posOffset>
            </wp:positionV>
            <wp:extent cx="3162935" cy="41605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extLst>
                    </a:blip>
                    <a:srcRect/>
                    <a:stretch>
                      <a:fillRect/>
                    </a:stretch>
                  </pic:blipFill>
                  <pic:spPr bwMode="auto">
                    <a:xfrm>
                      <a:off x="0" y="0"/>
                      <a:ext cx="3162935" cy="4160520"/>
                    </a:xfrm>
                    <a:prstGeom prst="rect">
                      <a:avLst/>
                    </a:prstGeom>
                    <a:noFill/>
                  </pic:spPr>
                </pic:pic>
              </a:graphicData>
            </a:graphic>
          </wp:anchor>
        </w:drawing>
      </w:r>
    </w:p>
    <w:p w:rsidR="00DB4887" w:rsidRDefault="00DB4887">
      <w:pPr>
        <w:spacing w:line="11" w:lineRule="exact"/>
        <w:rPr>
          <w:sz w:val="20"/>
          <w:szCs w:val="20"/>
        </w:rPr>
      </w:pPr>
    </w:p>
    <w:p w:rsidR="00DB4887" w:rsidRDefault="001021D6">
      <w:pPr>
        <w:spacing w:line="273" w:lineRule="auto"/>
        <w:ind w:right="100"/>
        <w:rPr>
          <w:sz w:val="20"/>
          <w:szCs w:val="20"/>
        </w:rPr>
      </w:pPr>
      <w:r>
        <w:rPr>
          <w:rFonts w:ascii="Arial" w:eastAsia="Arial" w:hAnsi="Arial" w:cs="Arial"/>
          <w:sz w:val="18"/>
          <w:szCs w:val="18"/>
        </w:rPr>
        <w:t>Solvents are a thing of the past. P</w:t>
      </w:r>
      <w:r>
        <w:rPr>
          <w:rFonts w:ascii="Arial" w:eastAsia="Arial" w:hAnsi="Arial" w:cs="Arial"/>
          <w:sz w:val="18"/>
          <w:szCs w:val="18"/>
        </w:rPr>
        <w:t>arts washers are based on safe aqueous cleaning, so you eliminate the potential health hazards and disposal problems related to solvent use.</w:t>
      </w:r>
    </w:p>
    <w:p w:rsidR="00DB4887" w:rsidRDefault="00DB4887">
      <w:pPr>
        <w:spacing w:line="261" w:lineRule="exact"/>
        <w:rPr>
          <w:sz w:val="20"/>
          <w:szCs w:val="20"/>
        </w:rPr>
      </w:pPr>
    </w:p>
    <w:p w:rsidR="00DB4887" w:rsidRDefault="001021D6">
      <w:pPr>
        <w:rPr>
          <w:sz w:val="20"/>
          <w:szCs w:val="20"/>
        </w:rPr>
      </w:pPr>
      <w:r>
        <w:rPr>
          <w:rFonts w:ascii="Arial" w:eastAsia="Arial" w:hAnsi="Arial" w:cs="Arial"/>
          <w:b/>
          <w:bCs/>
          <w:sz w:val="18"/>
          <w:szCs w:val="18"/>
        </w:rPr>
        <w:t>Nationwide Support</w:t>
      </w:r>
    </w:p>
    <w:p w:rsidR="00DB4887" w:rsidRDefault="00DB4887">
      <w:pPr>
        <w:spacing w:line="31" w:lineRule="exact"/>
        <w:rPr>
          <w:sz w:val="20"/>
          <w:szCs w:val="20"/>
        </w:rPr>
      </w:pPr>
    </w:p>
    <w:p w:rsidR="00DB4887" w:rsidRDefault="001021D6">
      <w:pPr>
        <w:spacing w:line="273" w:lineRule="auto"/>
        <w:rPr>
          <w:sz w:val="20"/>
          <w:szCs w:val="20"/>
        </w:rPr>
      </w:pPr>
      <w:r>
        <w:rPr>
          <w:rFonts w:ascii="Arial" w:eastAsia="Arial" w:hAnsi="Arial" w:cs="Arial"/>
          <w:sz w:val="18"/>
          <w:szCs w:val="18"/>
        </w:rPr>
        <w:t>When you buy a parts washer from us, you’re assured of timely, professional service and support through our national network of distributors. They can provide you expert advice and support because they specialize exclusively in parts-wa</w:t>
      </w:r>
      <w:r>
        <w:rPr>
          <w:rFonts w:ascii="Arial" w:eastAsia="Arial" w:hAnsi="Arial" w:cs="Arial"/>
          <w:sz w:val="18"/>
          <w:szCs w:val="18"/>
        </w:rPr>
        <w:t>shing equipment and supplies.</w:t>
      </w:r>
    </w:p>
    <w:p w:rsidR="00DB4887" w:rsidRDefault="00DB4887">
      <w:pPr>
        <w:spacing w:line="265" w:lineRule="exact"/>
        <w:rPr>
          <w:sz w:val="20"/>
          <w:szCs w:val="20"/>
        </w:rPr>
      </w:pPr>
    </w:p>
    <w:p w:rsidR="00DB4887" w:rsidRDefault="001021D6">
      <w:pPr>
        <w:rPr>
          <w:sz w:val="20"/>
          <w:szCs w:val="20"/>
        </w:rPr>
      </w:pPr>
      <w:r>
        <w:rPr>
          <w:rFonts w:ascii="Arial" w:eastAsia="Arial" w:hAnsi="Arial" w:cs="Arial"/>
          <w:b/>
          <w:bCs/>
          <w:sz w:val="18"/>
          <w:szCs w:val="18"/>
        </w:rPr>
        <w:t>Specialized Detergents</w:t>
      </w:r>
    </w:p>
    <w:p w:rsidR="00DB4887" w:rsidRDefault="00DB4887">
      <w:pPr>
        <w:spacing w:line="31" w:lineRule="exact"/>
        <w:rPr>
          <w:sz w:val="20"/>
          <w:szCs w:val="20"/>
        </w:rPr>
      </w:pPr>
    </w:p>
    <w:p w:rsidR="00DB4887" w:rsidRDefault="001021D6">
      <w:pPr>
        <w:spacing w:line="275" w:lineRule="auto"/>
        <w:ind w:right="180"/>
        <w:rPr>
          <w:sz w:val="20"/>
          <w:szCs w:val="20"/>
        </w:rPr>
      </w:pPr>
      <w:r>
        <w:rPr>
          <w:rFonts w:ascii="Arial" w:eastAsia="Arial" w:hAnsi="Arial" w:cs="Arial"/>
          <w:sz w:val="18"/>
          <w:szCs w:val="18"/>
        </w:rPr>
        <w:t>Our</w:t>
      </w:r>
      <w:r>
        <w:rPr>
          <w:rFonts w:ascii="Arial" w:eastAsia="Arial" w:hAnsi="Arial" w:cs="Arial"/>
          <w:sz w:val="18"/>
          <w:szCs w:val="18"/>
        </w:rPr>
        <w:t xml:space="preserve"> detergents are designed specifically for use in our parts washers. We carefully design, blend and manufacture our own detergents to ensure they outperform all other parts cleaning </w:t>
      </w:r>
      <w:r>
        <w:rPr>
          <w:rFonts w:ascii="Arial" w:eastAsia="Arial" w:hAnsi="Arial" w:cs="Arial"/>
          <w:sz w:val="18"/>
          <w:szCs w:val="18"/>
        </w:rPr>
        <w:t>detergents in the industry.</w:t>
      </w:r>
    </w:p>
    <w:p w:rsidR="00DB4887" w:rsidRDefault="00DB4887">
      <w:pPr>
        <w:spacing w:line="200" w:lineRule="exact"/>
        <w:rPr>
          <w:sz w:val="20"/>
          <w:szCs w:val="20"/>
        </w:rPr>
      </w:pPr>
    </w:p>
    <w:p w:rsidR="00DB4887" w:rsidRDefault="00DB4887">
      <w:pPr>
        <w:spacing w:line="294" w:lineRule="exact"/>
        <w:rPr>
          <w:sz w:val="20"/>
          <w:szCs w:val="20"/>
        </w:rPr>
      </w:pPr>
    </w:p>
    <w:p w:rsidR="00DB4887" w:rsidRDefault="001021D6">
      <w:pPr>
        <w:rPr>
          <w:sz w:val="20"/>
          <w:szCs w:val="20"/>
        </w:rPr>
      </w:pPr>
      <w:r>
        <w:rPr>
          <w:rFonts w:ascii="Arial" w:eastAsia="Arial" w:hAnsi="Arial" w:cs="Arial"/>
          <w:b/>
          <w:bCs/>
          <w:sz w:val="18"/>
          <w:szCs w:val="18"/>
        </w:rPr>
        <w:t>Global Cleaning Leader</w:t>
      </w:r>
    </w:p>
    <w:p w:rsidR="00DB4887" w:rsidRDefault="00DB4887">
      <w:pPr>
        <w:spacing w:line="31" w:lineRule="exact"/>
        <w:rPr>
          <w:sz w:val="20"/>
          <w:szCs w:val="20"/>
        </w:rPr>
      </w:pPr>
    </w:p>
    <w:p w:rsidR="00DB4887" w:rsidRDefault="001021D6">
      <w:pPr>
        <w:spacing w:line="273" w:lineRule="auto"/>
        <w:ind w:right="220"/>
        <w:rPr>
          <w:sz w:val="20"/>
          <w:szCs w:val="20"/>
        </w:rPr>
      </w:pPr>
      <w:r>
        <w:rPr>
          <w:rFonts w:ascii="Arial" w:eastAsia="Arial" w:hAnsi="Arial" w:cs="Arial"/>
          <w:sz w:val="18"/>
          <w:szCs w:val="18"/>
        </w:rPr>
        <w:t>Kärcher is recognized globally as a leader in cleaning solutions. In North America, Cuda Kärcher Group automatic parts washers deliver effective, time-saving solutions for professionals.</w:t>
      </w:r>
    </w:p>
    <w:p w:rsidR="00DB4887" w:rsidRDefault="00DB4887">
      <w:pPr>
        <w:spacing w:line="168" w:lineRule="exact"/>
        <w:rPr>
          <w:sz w:val="20"/>
          <w:szCs w:val="20"/>
        </w:rPr>
      </w:pPr>
    </w:p>
    <w:p w:rsidR="00DB4887" w:rsidRDefault="00DB4887">
      <w:pPr>
        <w:sectPr w:rsidR="00DB4887">
          <w:pgSz w:w="12240" w:h="15840"/>
          <w:pgMar w:top="1440" w:right="820" w:bottom="0" w:left="1100" w:header="0" w:footer="0" w:gutter="0"/>
          <w:cols w:num="2" w:space="720" w:equalWidth="0">
            <w:col w:w="5000" w:space="300"/>
            <w:col w:w="5020"/>
          </w:cols>
        </w:sectPr>
      </w:pPr>
    </w:p>
    <w:p w:rsidR="00DB4887" w:rsidRDefault="001021D6">
      <w:pPr>
        <w:ind w:left="9980"/>
        <w:rPr>
          <w:sz w:val="20"/>
          <w:szCs w:val="20"/>
        </w:rPr>
      </w:pPr>
      <w:r>
        <w:rPr>
          <w:rFonts w:ascii="Arial" w:eastAsia="Arial" w:hAnsi="Arial" w:cs="Arial"/>
          <w:b/>
          <w:bCs/>
          <w:sz w:val="14"/>
          <w:szCs w:val="14"/>
        </w:rPr>
        <w:lastRenderedPageBreak/>
        <w:t>3</w:t>
      </w:r>
    </w:p>
    <w:p w:rsidR="00DB4887" w:rsidRDefault="00DB4887">
      <w:pPr>
        <w:sectPr w:rsidR="00DB4887">
          <w:type w:val="continuous"/>
          <w:pgSz w:w="12240" w:h="15840"/>
          <w:pgMar w:top="1440" w:right="820" w:bottom="0" w:left="1100" w:header="0" w:footer="0" w:gutter="0"/>
          <w:cols w:space="720" w:equalWidth="0">
            <w:col w:w="10320"/>
          </w:cols>
        </w:sectPr>
      </w:pPr>
    </w:p>
    <w:p w:rsidR="00DB4887" w:rsidRDefault="001021D6">
      <w:pPr>
        <w:ind w:left="20"/>
        <w:rPr>
          <w:sz w:val="20"/>
          <w:szCs w:val="20"/>
        </w:rPr>
      </w:pPr>
      <w:bookmarkStart w:id="2" w:name="page4"/>
      <w:bookmarkEnd w:id="2"/>
      <w:r>
        <w:rPr>
          <w:rFonts w:ascii="Arial" w:eastAsia="Arial" w:hAnsi="Arial" w:cs="Arial"/>
          <w:b/>
          <w:bCs/>
          <w:noProof/>
          <w:color w:val="FFFFFF"/>
          <w:sz w:val="11"/>
          <w:szCs w:val="11"/>
        </w:rPr>
        <w:lastRenderedPageBreak/>
        <w:drawing>
          <wp:anchor distT="0" distB="0" distL="114300" distR="114300" simplePos="0" relativeHeight="251646976" behindDoc="1" locked="0" layoutInCell="0" allowOverlap="1">
            <wp:simplePos x="0" y="0"/>
            <wp:positionH relativeFrom="page">
              <wp:posOffset>228600</wp:posOffset>
            </wp:positionH>
            <wp:positionV relativeFrom="page">
              <wp:posOffset>228600</wp:posOffset>
            </wp:positionV>
            <wp:extent cx="7543800" cy="95021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extLst>
                    </a:blip>
                    <a:srcRect/>
                    <a:stretch>
                      <a:fillRect/>
                    </a:stretch>
                  </pic:blipFill>
                  <pic:spPr bwMode="auto">
                    <a:xfrm>
                      <a:off x="0" y="0"/>
                      <a:ext cx="7543800" cy="9502140"/>
                    </a:xfrm>
                    <a:prstGeom prst="rect">
                      <a:avLst/>
                    </a:prstGeom>
                    <a:noFill/>
                  </pic:spPr>
                </pic:pic>
              </a:graphicData>
            </a:graphic>
          </wp:anchor>
        </w:drawing>
      </w:r>
      <w:r>
        <w:rPr>
          <w:rFonts w:ascii="Arial" w:eastAsia="Arial" w:hAnsi="Arial" w:cs="Arial"/>
          <w:b/>
          <w:bCs/>
          <w:color w:val="FFFFFF"/>
          <w:sz w:val="11"/>
          <w:szCs w:val="11"/>
        </w:rPr>
        <w:t xml:space="preserve">FRONT-LOAD AUTOMATIC AQUEOUS PARTS WASHERS </w:t>
      </w:r>
      <w:r>
        <w:rPr>
          <w:rFonts w:ascii="Arial" w:eastAsia="Arial" w:hAnsi="Arial" w:cs="Arial"/>
          <w:color w:val="FFFFFF"/>
          <w:sz w:val="11"/>
          <w:szCs w:val="11"/>
        </w:rPr>
        <w:t>| FEATURES &amp; BENEFITS</w:t>
      </w:r>
    </w:p>
    <w:p w:rsidR="00DB4887" w:rsidRDefault="00DB4887">
      <w:pPr>
        <w:sectPr w:rsidR="00DB4887">
          <w:pgSz w:w="12240" w:h="15840"/>
          <w:pgMar w:top="565" w:right="1440" w:bottom="0" w:left="1060" w:header="0" w:footer="0" w:gutter="0"/>
          <w:cols w:space="720" w:equalWidth="0">
            <w:col w:w="9740"/>
          </w:cols>
        </w:sect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37" w:lineRule="exact"/>
        <w:rPr>
          <w:sz w:val="20"/>
          <w:szCs w:val="20"/>
        </w:rPr>
      </w:pPr>
    </w:p>
    <w:p w:rsidR="00DB4887" w:rsidRDefault="001021D6">
      <w:pPr>
        <w:rPr>
          <w:sz w:val="20"/>
          <w:szCs w:val="20"/>
        </w:rPr>
      </w:pPr>
      <w:r>
        <w:rPr>
          <w:rFonts w:ascii="Arial" w:eastAsia="Arial" w:hAnsi="Arial" w:cs="Arial"/>
          <w:b/>
          <w:bCs/>
          <w:color w:val="FFFFFF"/>
          <w:sz w:val="47"/>
          <w:szCs w:val="47"/>
        </w:rPr>
        <w:t>SIMPLY EFFICIENT</w:t>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85" w:lineRule="exact"/>
        <w:rPr>
          <w:sz w:val="20"/>
          <w:szCs w:val="20"/>
        </w:rPr>
      </w:pPr>
    </w:p>
    <w:p w:rsidR="00DB4887" w:rsidRDefault="001021D6">
      <w:pPr>
        <w:ind w:left="20"/>
        <w:rPr>
          <w:sz w:val="20"/>
          <w:szCs w:val="20"/>
        </w:rPr>
      </w:pPr>
      <w:r>
        <w:rPr>
          <w:rFonts w:ascii="Arial" w:eastAsia="Arial" w:hAnsi="Arial" w:cs="Arial"/>
          <w:color w:val="FFFFFF"/>
          <w:sz w:val="26"/>
          <w:szCs w:val="26"/>
        </w:rPr>
        <w:t>Our</w:t>
      </w:r>
      <w:r>
        <w:rPr>
          <w:rFonts w:ascii="Arial" w:eastAsia="Arial" w:hAnsi="Arial" w:cs="Arial"/>
          <w:color w:val="FFFFFF"/>
          <w:sz w:val="26"/>
          <w:szCs w:val="26"/>
        </w:rPr>
        <w:t xml:space="preserve"> line</w:t>
      </w:r>
    </w:p>
    <w:p w:rsidR="00DB4887" w:rsidRDefault="00DB4887">
      <w:pPr>
        <w:spacing w:line="39" w:lineRule="exact"/>
        <w:rPr>
          <w:sz w:val="20"/>
          <w:szCs w:val="20"/>
        </w:rPr>
      </w:pPr>
    </w:p>
    <w:p w:rsidR="00DB4887" w:rsidRDefault="001021D6">
      <w:pPr>
        <w:ind w:left="20"/>
        <w:rPr>
          <w:sz w:val="20"/>
          <w:szCs w:val="20"/>
        </w:rPr>
      </w:pPr>
      <w:r>
        <w:rPr>
          <w:rFonts w:ascii="Arial" w:eastAsia="Arial" w:hAnsi="Arial" w:cs="Arial"/>
          <w:color w:val="FFFFFF"/>
          <w:sz w:val="26"/>
          <w:szCs w:val="26"/>
        </w:rPr>
        <w:t>of automatic aqueous parts</w:t>
      </w:r>
    </w:p>
    <w:p w:rsidR="00DB4887" w:rsidRDefault="00DB4887">
      <w:pPr>
        <w:spacing w:line="39" w:lineRule="exact"/>
        <w:rPr>
          <w:sz w:val="20"/>
          <w:szCs w:val="20"/>
        </w:rPr>
      </w:pPr>
    </w:p>
    <w:p w:rsidR="00DB4887" w:rsidRDefault="001021D6">
      <w:pPr>
        <w:ind w:left="20"/>
        <w:rPr>
          <w:sz w:val="20"/>
          <w:szCs w:val="20"/>
        </w:rPr>
      </w:pPr>
      <w:r>
        <w:rPr>
          <w:rFonts w:ascii="Arial" w:eastAsia="Arial" w:hAnsi="Arial" w:cs="Arial"/>
          <w:color w:val="FFFFFF"/>
          <w:sz w:val="26"/>
          <w:szCs w:val="26"/>
        </w:rPr>
        <w:t>washers has provided a safe and</w:t>
      </w:r>
    </w:p>
    <w:p w:rsidR="00DB4887" w:rsidRDefault="00DB4887">
      <w:pPr>
        <w:spacing w:line="39" w:lineRule="exact"/>
        <w:rPr>
          <w:sz w:val="20"/>
          <w:szCs w:val="20"/>
        </w:rPr>
      </w:pPr>
    </w:p>
    <w:p w:rsidR="00DB4887" w:rsidRDefault="001021D6">
      <w:pPr>
        <w:ind w:left="20"/>
        <w:rPr>
          <w:sz w:val="20"/>
          <w:szCs w:val="20"/>
        </w:rPr>
      </w:pPr>
      <w:r>
        <w:rPr>
          <w:rFonts w:ascii="Arial" w:eastAsia="Arial" w:hAnsi="Arial" w:cs="Arial"/>
          <w:color w:val="FFFFFF"/>
          <w:sz w:val="26"/>
          <w:szCs w:val="26"/>
        </w:rPr>
        <w:t xml:space="preserve">time-saving </w:t>
      </w:r>
      <w:r>
        <w:rPr>
          <w:rFonts w:ascii="Arial" w:eastAsia="Arial" w:hAnsi="Arial" w:cs="Arial"/>
          <w:color w:val="FFFFFF"/>
          <w:sz w:val="26"/>
          <w:szCs w:val="26"/>
        </w:rPr>
        <w:t>cleaning solution for</w:t>
      </w:r>
    </w:p>
    <w:p w:rsidR="00DB4887" w:rsidRDefault="00DB4887">
      <w:pPr>
        <w:spacing w:line="39" w:lineRule="exact"/>
        <w:rPr>
          <w:sz w:val="20"/>
          <w:szCs w:val="20"/>
        </w:rPr>
      </w:pPr>
    </w:p>
    <w:p w:rsidR="00DB4887" w:rsidRDefault="001021D6">
      <w:pPr>
        <w:ind w:left="20"/>
        <w:rPr>
          <w:sz w:val="20"/>
          <w:szCs w:val="20"/>
        </w:rPr>
      </w:pPr>
      <w:r>
        <w:rPr>
          <w:rFonts w:ascii="Arial" w:eastAsia="Arial" w:hAnsi="Arial" w:cs="Arial"/>
          <w:color w:val="FFFFFF"/>
          <w:sz w:val="26"/>
          <w:szCs w:val="26"/>
        </w:rPr>
        <w:t>thousands of repair shops and</w:t>
      </w:r>
    </w:p>
    <w:p w:rsidR="00DB4887" w:rsidRDefault="00DB4887">
      <w:pPr>
        <w:spacing w:line="39" w:lineRule="exact"/>
        <w:rPr>
          <w:sz w:val="20"/>
          <w:szCs w:val="20"/>
        </w:rPr>
      </w:pPr>
    </w:p>
    <w:p w:rsidR="00DB4887" w:rsidRDefault="001021D6">
      <w:pPr>
        <w:ind w:left="20"/>
        <w:rPr>
          <w:sz w:val="20"/>
          <w:szCs w:val="20"/>
        </w:rPr>
      </w:pPr>
      <w:r>
        <w:rPr>
          <w:rFonts w:ascii="Arial" w:eastAsia="Arial" w:hAnsi="Arial" w:cs="Arial"/>
          <w:color w:val="FFFFFF"/>
          <w:sz w:val="26"/>
          <w:szCs w:val="26"/>
        </w:rPr>
        <w:t>other businesses for over 25 years.</w:t>
      </w:r>
    </w:p>
    <w:p w:rsidR="00DB4887" w:rsidRDefault="00DB4887">
      <w:pPr>
        <w:spacing w:line="39" w:lineRule="exact"/>
        <w:rPr>
          <w:sz w:val="20"/>
          <w:szCs w:val="20"/>
        </w:rPr>
      </w:pPr>
    </w:p>
    <w:p w:rsidR="00DB4887" w:rsidRDefault="001021D6">
      <w:pPr>
        <w:ind w:left="20"/>
        <w:rPr>
          <w:sz w:val="20"/>
          <w:szCs w:val="20"/>
        </w:rPr>
      </w:pPr>
      <w:r>
        <w:rPr>
          <w:rFonts w:ascii="Arial" w:eastAsia="Arial" w:hAnsi="Arial" w:cs="Arial"/>
          <w:color w:val="FFFFFF"/>
          <w:sz w:val="26"/>
          <w:szCs w:val="26"/>
        </w:rPr>
        <w:t>The many standard and optional</w:t>
      </w:r>
    </w:p>
    <w:p w:rsidR="00DB4887" w:rsidRDefault="00DB4887">
      <w:pPr>
        <w:spacing w:line="39" w:lineRule="exact"/>
        <w:rPr>
          <w:sz w:val="20"/>
          <w:szCs w:val="20"/>
        </w:rPr>
      </w:pPr>
    </w:p>
    <w:p w:rsidR="00DB4887" w:rsidRDefault="001021D6">
      <w:pPr>
        <w:ind w:left="20"/>
        <w:rPr>
          <w:sz w:val="20"/>
          <w:szCs w:val="20"/>
        </w:rPr>
      </w:pPr>
      <w:r>
        <w:rPr>
          <w:rFonts w:ascii="Arial" w:eastAsia="Arial" w:hAnsi="Arial" w:cs="Arial"/>
          <w:color w:val="FFFFFF"/>
          <w:sz w:val="26"/>
          <w:szCs w:val="26"/>
        </w:rPr>
        <w:t>features available with your Cuda</w:t>
      </w:r>
    </w:p>
    <w:p w:rsidR="00DB4887" w:rsidRDefault="00DB4887">
      <w:pPr>
        <w:spacing w:line="39" w:lineRule="exact"/>
        <w:rPr>
          <w:sz w:val="20"/>
          <w:szCs w:val="20"/>
        </w:rPr>
      </w:pPr>
    </w:p>
    <w:p w:rsidR="00DB4887" w:rsidRDefault="001021D6">
      <w:pPr>
        <w:ind w:left="20"/>
        <w:rPr>
          <w:sz w:val="20"/>
          <w:szCs w:val="20"/>
        </w:rPr>
      </w:pPr>
      <w:r>
        <w:rPr>
          <w:rFonts w:ascii="Arial" w:eastAsia="Arial" w:hAnsi="Arial" w:cs="Arial"/>
          <w:color w:val="FFFFFF"/>
          <w:sz w:val="26"/>
          <w:szCs w:val="26"/>
        </w:rPr>
        <w:t>are all designed to save you time</w:t>
      </w:r>
    </w:p>
    <w:p w:rsidR="00DB4887" w:rsidRDefault="00DB4887">
      <w:pPr>
        <w:spacing w:line="39" w:lineRule="exact"/>
        <w:rPr>
          <w:sz w:val="20"/>
          <w:szCs w:val="20"/>
        </w:rPr>
      </w:pPr>
    </w:p>
    <w:p w:rsidR="00DB4887" w:rsidRDefault="001021D6">
      <w:pPr>
        <w:ind w:left="20"/>
        <w:rPr>
          <w:sz w:val="20"/>
          <w:szCs w:val="20"/>
        </w:rPr>
      </w:pPr>
      <w:r>
        <w:rPr>
          <w:rFonts w:ascii="Arial" w:eastAsia="Arial" w:hAnsi="Arial" w:cs="Arial"/>
          <w:color w:val="FFFFFF"/>
          <w:sz w:val="26"/>
          <w:szCs w:val="26"/>
        </w:rPr>
        <w:t>and money.</w:t>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93" w:lineRule="exact"/>
        <w:rPr>
          <w:sz w:val="20"/>
          <w:szCs w:val="20"/>
        </w:rPr>
      </w:pPr>
    </w:p>
    <w:p w:rsidR="00DB4887" w:rsidRDefault="001021D6">
      <w:pPr>
        <w:spacing w:line="277" w:lineRule="auto"/>
        <w:ind w:left="2000" w:right="6080"/>
        <w:rPr>
          <w:sz w:val="20"/>
          <w:szCs w:val="20"/>
        </w:rPr>
      </w:pPr>
      <w:r>
        <w:rPr>
          <w:rFonts w:ascii="Arial" w:eastAsia="Arial" w:hAnsi="Arial" w:cs="Arial"/>
          <w:b/>
          <w:bCs/>
          <w:sz w:val="18"/>
          <w:szCs w:val="18"/>
        </w:rPr>
        <w:t xml:space="preserve">Control panel </w:t>
      </w:r>
      <w:r>
        <w:rPr>
          <w:rFonts w:ascii="Arial" w:eastAsia="Arial" w:hAnsi="Arial" w:cs="Arial"/>
          <w:sz w:val="18"/>
          <w:szCs w:val="18"/>
        </w:rPr>
        <w:t xml:space="preserve">(all models) includes </w:t>
      </w:r>
      <w:r>
        <w:rPr>
          <w:rFonts w:ascii="Arial" w:eastAsia="Arial" w:hAnsi="Arial" w:cs="Arial"/>
          <w:sz w:val="18"/>
          <w:szCs w:val="18"/>
        </w:rPr>
        <w:t>low-water indicator</w:t>
      </w:r>
    </w:p>
    <w:p w:rsidR="00DB4887" w:rsidRDefault="00DB4887">
      <w:pPr>
        <w:spacing w:line="217" w:lineRule="exact"/>
        <w:rPr>
          <w:sz w:val="20"/>
          <w:szCs w:val="20"/>
        </w:rPr>
      </w:pPr>
    </w:p>
    <w:p w:rsidR="00DB4887" w:rsidRDefault="001021D6">
      <w:pPr>
        <w:spacing w:line="273" w:lineRule="auto"/>
        <w:ind w:left="2000" w:right="6180"/>
        <w:rPr>
          <w:sz w:val="20"/>
          <w:szCs w:val="20"/>
        </w:rPr>
      </w:pPr>
      <w:r>
        <w:rPr>
          <w:rFonts w:ascii="Arial" w:eastAsia="Arial" w:hAnsi="Arial" w:cs="Arial"/>
          <w:sz w:val="18"/>
          <w:szCs w:val="18"/>
        </w:rPr>
        <w:t>light, oil skimmer, heater &amp; wash-cycle timers and turntable ON/OFF switch.</w:t>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23" w:lineRule="exact"/>
        <w:rPr>
          <w:sz w:val="20"/>
          <w:szCs w:val="20"/>
        </w:rPr>
      </w:pPr>
    </w:p>
    <w:p w:rsidR="00DB4887" w:rsidRDefault="001021D6">
      <w:pPr>
        <w:spacing w:line="272" w:lineRule="auto"/>
        <w:ind w:left="20" w:right="6040"/>
        <w:rPr>
          <w:sz w:val="20"/>
          <w:szCs w:val="20"/>
        </w:rPr>
      </w:pPr>
      <w:r>
        <w:rPr>
          <w:rFonts w:ascii="Arial" w:eastAsia="Arial" w:hAnsi="Arial" w:cs="Arial"/>
          <w:b/>
          <w:bCs/>
          <w:sz w:val="18"/>
          <w:szCs w:val="18"/>
        </w:rPr>
        <w:t xml:space="preserve">Optional deluxe kit </w:t>
      </w:r>
      <w:r>
        <w:rPr>
          <w:rFonts w:ascii="Arial" w:eastAsia="Arial" w:hAnsi="Arial" w:cs="Arial"/>
          <w:sz w:val="18"/>
          <w:szCs w:val="18"/>
        </w:rPr>
        <w:t>(all models) includes a</w:t>
      </w:r>
      <w:r>
        <w:rPr>
          <w:rFonts w:ascii="Arial" w:eastAsia="Arial" w:hAnsi="Arial" w:cs="Arial"/>
          <w:b/>
          <w:bCs/>
          <w:sz w:val="18"/>
          <w:szCs w:val="18"/>
        </w:rPr>
        <w:t xml:space="preserve"> </w:t>
      </w:r>
      <w:r>
        <w:rPr>
          <w:rFonts w:ascii="Arial" w:eastAsia="Arial" w:hAnsi="Arial" w:cs="Arial"/>
          <w:sz w:val="18"/>
          <w:szCs w:val="18"/>
        </w:rPr>
        <w:t>fold-down detail tray, a detail brush that aids in cleaning those delicate or lightly soiled parts an</w:t>
      </w:r>
      <w:r>
        <w:rPr>
          <w:rFonts w:ascii="Arial" w:eastAsia="Arial" w:hAnsi="Arial" w:cs="Arial"/>
          <w:sz w:val="18"/>
          <w:szCs w:val="18"/>
        </w:rPr>
        <w:t>d a pneumatic power brush for those pieces that need cleaning attention. A dedicated sump (see below) also is part of the optional Deluxe Kit.</w:t>
      </w:r>
    </w:p>
    <w:p w:rsidR="00DB4887" w:rsidRDefault="00DB4887">
      <w:pPr>
        <w:sectPr w:rsidR="00DB4887">
          <w:type w:val="continuous"/>
          <w:pgSz w:w="12240" w:h="15840"/>
          <w:pgMar w:top="565" w:right="1440" w:bottom="0" w:left="1060" w:header="0" w:footer="0" w:gutter="0"/>
          <w:cols w:space="720" w:equalWidth="0">
            <w:col w:w="9740"/>
          </w:cols>
        </w:sectPr>
      </w:pPr>
    </w:p>
    <w:p w:rsidR="00DB4887" w:rsidRDefault="00DB4887">
      <w:pPr>
        <w:spacing w:line="372" w:lineRule="exact"/>
        <w:rPr>
          <w:sz w:val="20"/>
          <w:szCs w:val="20"/>
        </w:rPr>
      </w:pPr>
    </w:p>
    <w:p w:rsidR="00DB4887" w:rsidRDefault="001021D6">
      <w:pPr>
        <w:ind w:left="20"/>
        <w:rPr>
          <w:sz w:val="20"/>
          <w:szCs w:val="20"/>
        </w:rPr>
      </w:pPr>
      <w:r>
        <w:rPr>
          <w:rFonts w:ascii="Arial" w:eastAsia="Arial" w:hAnsi="Arial" w:cs="Arial"/>
          <w:b/>
          <w:bCs/>
          <w:sz w:val="14"/>
          <w:szCs w:val="14"/>
        </w:rPr>
        <w:t>4</w:t>
      </w:r>
    </w:p>
    <w:p w:rsidR="00DB4887" w:rsidRDefault="00DB4887">
      <w:pPr>
        <w:sectPr w:rsidR="00DB4887">
          <w:type w:val="continuous"/>
          <w:pgSz w:w="12240" w:h="15840"/>
          <w:pgMar w:top="565" w:right="1440" w:bottom="0" w:left="1060" w:header="0" w:footer="0" w:gutter="0"/>
          <w:cols w:space="720" w:equalWidth="0">
            <w:col w:w="9740"/>
          </w:cols>
        </w:sectPr>
      </w:pPr>
    </w:p>
    <w:p w:rsidR="00DB4887" w:rsidRDefault="001021D6">
      <w:pPr>
        <w:spacing w:line="200" w:lineRule="exact"/>
        <w:rPr>
          <w:sz w:val="20"/>
          <w:szCs w:val="20"/>
        </w:rPr>
      </w:pPr>
      <w:bookmarkStart w:id="3" w:name="page5"/>
      <w:bookmarkEnd w:id="3"/>
      <w:r>
        <w:rPr>
          <w:noProof/>
          <w:sz w:val="20"/>
          <w:szCs w:val="20"/>
        </w:rPr>
        <w:lastRenderedPageBreak/>
        <w:drawing>
          <wp:anchor distT="0" distB="0" distL="114300" distR="114300" simplePos="0" relativeHeight="251648000" behindDoc="1" locked="0" layoutInCell="0" allowOverlap="1">
            <wp:simplePos x="0" y="0"/>
            <wp:positionH relativeFrom="page">
              <wp:posOffset>0</wp:posOffset>
            </wp:positionH>
            <wp:positionV relativeFrom="page">
              <wp:posOffset>288925</wp:posOffset>
            </wp:positionV>
            <wp:extent cx="3543935" cy="9442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extLst>
                    </a:blip>
                    <a:srcRect/>
                    <a:stretch>
                      <a:fillRect/>
                    </a:stretch>
                  </pic:blipFill>
                  <pic:spPr bwMode="auto">
                    <a:xfrm>
                      <a:off x="0" y="0"/>
                      <a:ext cx="3543935" cy="9442450"/>
                    </a:xfrm>
                    <a:prstGeom prst="rect">
                      <a:avLst/>
                    </a:prstGeom>
                    <a:noFill/>
                  </pic:spPr>
                </pic:pic>
              </a:graphicData>
            </a:graphic>
          </wp:anchor>
        </w:drawing>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318" w:lineRule="exact"/>
        <w:rPr>
          <w:sz w:val="20"/>
          <w:szCs w:val="20"/>
        </w:rPr>
      </w:pPr>
    </w:p>
    <w:p w:rsidR="00DB4887" w:rsidRDefault="001021D6">
      <w:pPr>
        <w:spacing w:line="272" w:lineRule="auto"/>
        <w:ind w:left="1640" w:right="40"/>
        <w:rPr>
          <w:sz w:val="20"/>
          <w:szCs w:val="20"/>
        </w:rPr>
      </w:pPr>
      <w:r>
        <w:rPr>
          <w:rFonts w:ascii="Arial" w:eastAsia="Arial" w:hAnsi="Arial" w:cs="Arial"/>
          <w:b/>
          <w:bCs/>
          <w:sz w:val="18"/>
          <w:szCs w:val="18"/>
        </w:rPr>
        <w:t xml:space="preserve">Automatic low-water shutoff </w:t>
      </w:r>
      <w:r>
        <w:rPr>
          <w:rFonts w:ascii="Arial" w:eastAsia="Arial" w:hAnsi="Arial" w:cs="Arial"/>
          <w:sz w:val="18"/>
          <w:szCs w:val="18"/>
        </w:rPr>
        <w:t>(standard all models)</w:t>
      </w:r>
      <w:r>
        <w:rPr>
          <w:rFonts w:ascii="Arial" w:eastAsia="Arial" w:hAnsi="Arial" w:cs="Arial"/>
          <w:b/>
          <w:bCs/>
          <w:sz w:val="18"/>
          <w:szCs w:val="18"/>
        </w:rPr>
        <w:t xml:space="preserve"> </w:t>
      </w:r>
      <w:r>
        <w:rPr>
          <w:rFonts w:ascii="Arial" w:eastAsia="Arial" w:hAnsi="Arial" w:cs="Arial"/>
          <w:sz w:val="18"/>
          <w:szCs w:val="18"/>
        </w:rPr>
        <w:t xml:space="preserve">enhances </w:t>
      </w:r>
      <w:r>
        <w:rPr>
          <w:rFonts w:ascii="Arial" w:eastAsia="Arial" w:hAnsi="Arial" w:cs="Arial"/>
          <w:sz w:val="18"/>
          <w:szCs w:val="18"/>
        </w:rPr>
        <w:t>safety and protects heating element by automatically turning the unit off if the water level drops too low.</w:t>
      </w:r>
    </w:p>
    <w:p w:rsidR="00DB4887" w:rsidRDefault="001021D6">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1028700</wp:posOffset>
            </wp:positionH>
            <wp:positionV relativeFrom="paragraph">
              <wp:posOffset>279400</wp:posOffset>
            </wp:positionV>
            <wp:extent cx="1600200" cy="1606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extLst>
                    </a:blip>
                    <a:srcRect/>
                    <a:stretch>
                      <a:fillRect/>
                    </a:stretch>
                  </pic:blipFill>
                  <pic:spPr bwMode="auto">
                    <a:xfrm>
                      <a:off x="0" y="0"/>
                      <a:ext cx="1600200" cy="1606550"/>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simplePos x="0" y="0"/>
            <wp:positionH relativeFrom="column">
              <wp:posOffset>1028700</wp:posOffset>
            </wp:positionH>
            <wp:positionV relativeFrom="paragraph">
              <wp:posOffset>279400</wp:posOffset>
            </wp:positionV>
            <wp:extent cx="1600200" cy="1606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extLst>
                    </a:blip>
                    <a:srcRect/>
                    <a:stretch>
                      <a:fillRect/>
                    </a:stretch>
                  </pic:blipFill>
                  <pic:spPr bwMode="auto">
                    <a:xfrm>
                      <a:off x="0" y="0"/>
                      <a:ext cx="1600200" cy="1606550"/>
                    </a:xfrm>
                    <a:prstGeom prst="rect">
                      <a:avLst/>
                    </a:prstGeom>
                    <a:noFill/>
                  </pic:spPr>
                </pic:pic>
              </a:graphicData>
            </a:graphic>
          </wp:anchor>
        </w:drawing>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89" w:lineRule="exact"/>
        <w:rPr>
          <w:sz w:val="20"/>
          <w:szCs w:val="20"/>
        </w:rPr>
      </w:pPr>
    </w:p>
    <w:p w:rsidR="00DB4887" w:rsidRDefault="001021D6">
      <w:pPr>
        <w:spacing w:line="272" w:lineRule="auto"/>
        <w:ind w:left="1640" w:right="40"/>
        <w:rPr>
          <w:sz w:val="20"/>
          <w:szCs w:val="20"/>
        </w:rPr>
      </w:pPr>
      <w:r>
        <w:rPr>
          <w:rFonts w:ascii="Arial" w:eastAsia="Arial" w:hAnsi="Arial" w:cs="Arial"/>
          <w:b/>
          <w:bCs/>
          <w:sz w:val="18"/>
          <w:szCs w:val="18"/>
        </w:rPr>
        <w:t xml:space="preserve">Optional drop-in parts tree </w:t>
      </w:r>
      <w:r>
        <w:rPr>
          <w:rFonts w:ascii="Arial" w:eastAsia="Arial" w:hAnsi="Arial" w:cs="Arial"/>
          <w:sz w:val="18"/>
          <w:szCs w:val="18"/>
        </w:rPr>
        <w:t xml:space="preserve">slips into a recessed pocket of the turntable. Preferred package also includes small parts basket, </w:t>
      </w:r>
      <w:r>
        <w:rPr>
          <w:rFonts w:ascii="Arial" w:eastAsia="Arial" w:hAnsi="Arial" w:cs="Arial"/>
          <w:sz w:val="18"/>
          <w:szCs w:val="18"/>
        </w:rPr>
        <w:t>containment ring and oil drain container.</w:t>
      </w:r>
    </w:p>
    <w:p w:rsidR="00DB4887" w:rsidRDefault="001021D6">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1025525</wp:posOffset>
            </wp:positionH>
            <wp:positionV relativeFrom="paragraph">
              <wp:posOffset>215900</wp:posOffset>
            </wp:positionV>
            <wp:extent cx="1606550" cy="16033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606550" cy="1603375"/>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column">
              <wp:posOffset>1025525</wp:posOffset>
            </wp:positionH>
            <wp:positionV relativeFrom="paragraph">
              <wp:posOffset>215900</wp:posOffset>
            </wp:positionV>
            <wp:extent cx="1606550" cy="16033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606550" cy="1603375"/>
                    </a:xfrm>
                    <a:prstGeom prst="rect">
                      <a:avLst/>
                    </a:prstGeom>
                    <a:noFill/>
                  </pic:spPr>
                </pic:pic>
              </a:graphicData>
            </a:graphic>
          </wp:anchor>
        </w:drawing>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7" w:lineRule="exact"/>
        <w:rPr>
          <w:sz w:val="20"/>
          <w:szCs w:val="20"/>
        </w:rPr>
      </w:pPr>
    </w:p>
    <w:p w:rsidR="00DB4887" w:rsidRDefault="001021D6">
      <w:pPr>
        <w:spacing w:line="273" w:lineRule="auto"/>
        <w:ind w:left="1640"/>
        <w:rPr>
          <w:sz w:val="20"/>
          <w:szCs w:val="20"/>
        </w:rPr>
      </w:pPr>
      <w:r>
        <w:rPr>
          <w:rFonts w:ascii="Arial" w:eastAsia="Arial" w:hAnsi="Arial" w:cs="Arial"/>
          <w:b/>
          <w:bCs/>
          <w:sz w:val="18"/>
          <w:szCs w:val="18"/>
        </w:rPr>
        <w:t xml:space="preserve">Removable debris screen </w:t>
      </w:r>
      <w:r>
        <w:rPr>
          <w:rFonts w:ascii="Arial" w:eastAsia="Arial" w:hAnsi="Arial" w:cs="Arial"/>
          <w:sz w:val="18"/>
          <w:szCs w:val="18"/>
        </w:rPr>
        <w:t>(standard all models) prevents small particles and loose parts from entering the cleaning solution, ensuring blockage-free spray-nozzle operation.</w:t>
      </w:r>
    </w:p>
    <w:p w:rsidR="00DB4887" w:rsidRDefault="001021D6">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1028700</wp:posOffset>
            </wp:positionH>
            <wp:positionV relativeFrom="paragraph">
              <wp:posOffset>306070</wp:posOffset>
            </wp:positionV>
            <wp:extent cx="474980" cy="4495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extLst>
                    </a:blip>
                    <a:srcRect/>
                    <a:stretch>
                      <a:fillRect/>
                    </a:stretch>
                  </pic:blipFill>
                  <pic:spPr bwMode="auto">
                    <a:xfrm>
                      <a:off x="0" y="0"/>
                      <a:ext cx="474980" cy="449580"/>
                    </a:xfrm>
                    <a:prstGeom prst="rect">
                      <a:avLst/>
                    </a:prstGeom>
                    <a:noFill/>
                  </pic:spPr>
                </pic:pic>
              </a:graphicData>
            </a:graphic>
          </wp:anchor>
        </w:drawing>
      </w:r>
    </w:p>
    <w:p w:rsidR="00DB4887" w:rsidRDefault="001021D6">
      <w:pPr>
        <w:spacing w:line="20" w:lineRule="exact"/>
        <w:rPr>
          <w:sz w:val="20"/>
          <w:szCs w:val="20"/>
        </w:rPr>
      </w:pPr>
      <w:r>
        <w:rPr>
          <w:sz w:val="20"/>
          <w:szCs w:val="20"/>
        </w:rPr>
        <w:br w:type="column"/>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96" w:lineRule="exact"/>
        <w:rPr>
          <w:sz w:val="20"/>
          <w:szCs w:val="20"/>
        </w:rPr>
      </w:pPr>
    </w:p>
    <w:p w:rsidR="00DB4887" w:rsidRDefault="001021D6">
      <w:pPr>
        <w:spacing w:line="272" w:lineRule="auto"/>
        <w:ind w:right="180"/>
        <w:rPr>
          <w:sz w:val="20"/>
          <w:szCs w:val="20"/>
        </w:rPr>
      </w:pPr>
      <w:r>
        <w:rPr>
          <w:rFonts w:ascii="Arial" w:eastAsia="Arial" w:hAnsi="Arial" w:cs="Arial"/>
          <w:b/>
          <w:bCs/>
          <w:sz w:val="18"/>
          <w:szCs w:val="18"/>
        </w:rPr>
        <w:t xml:space="preserve">Recessed entry </w:t>
      </w:r>
      <w:r>
        <w:rPr>
          <w:rFonts w:ascii="Arial" w:eastAsia="Arial" w:hAnsi="Arial" w:cs="Arial"/>
          <w:sz w:val="18"/>
          <w:szCs w:val="18"/>
        </w:rPr>
        <w:t>allows</w:t>
      </w:r>
      <w:r>
        <w:rPr>
          <w:rFonts w:ascii="Arial" w:eastAsia="Arial" w:hAnsi="Arial" w:cs="Arial"/>
          <w:b/>
          <w:bCs/>
          <w:sz w:val="18"/>
          <w:szCs w:val="18"/>
        </w:rPr>
        <w:t xml:space="preserve"> </w:t>
      </w:r>
      <w:r>
        <w:rPr>
          <w:rFonts w:ascii="Arial" w:eastAsia="Arial" w:hAnsi="Arial" w:cs="Arial"/>
          <w:sz w:val="18"/>
          <w:szCs w:val="18"/>
        </w:rPr>
        <w:t>easy-access to the entire wash area and minimizes stooping and lifting when loading heavy, awkward parts for cleaning.</w:t>
      </w:r>
    </w:p>
    <w:p w:rsidR="00DB4887" w:rsidRDefault="001021D6">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-13335</wp:posOffset>
            </wp:positionH>
            <wp:positionV relativeFrom="paragraph">
              <wp:posOffset>436880</wp:posOffset>
            </wp:positionV>
            <wp:extent cx="1600200" cy="1606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extLst>
                    </a:blip>
                    <a:srcRect/>
                    <a:stretch>
                      <a:fillRect/>
                    </a:stretch>
                  </pic:blipFill>
                  <pic:spPr bwMode="auto">
                    <a:xfrm>
                      <a:off x="0" y="0"/>
                      <a:ext cx="1600200" cy="1606550"/>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simplePos x="0" y="0"/>
            <wp:positionH relativeFrom="column">
              <wp:posOffset>-16510</wp:posOffset>
            </wp:positionH>
            <wp:positionV relativeFrom="paragraph">
              <wp:posOffset>-2568575</wp:posOffset>
            </wp:positionV>
            <wp:extent cx="1606550" cy="1606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extLst>
                    </a:blip>
                    <a:srcRect/>
                    <a:stretch>
                      <a:fillRect/>
                    </a:stretch>
                  </pic:blipFill>
                  <pic:spPr bwMode="auto">
                    <a:xfrm>
                      <a:off x="0" y="0"/>
                      <a:ext cx="1606550" cy="1606550"/>
                    </a:xfrm>
                    <a:prstGeom prst="rect">
                      <a:avLst/>
                    </a:prstGeom>
                    <a:noFill/>
                  </pic:spPr>
                </pic:pic>
              </a:graphicData>
            </a:graphic>
          </wp:anchor>
        </w:drawing>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326" w:lineRule="exact"/>
        <w:rPr>
          <w:sz w:val="20"/>
          <w:szCs w:val="20"/>
        </w:rPr>
      </w:pPr>
    </w:p>
    <w:p w:rsidR="00DB4887" w:rsidRDefault="001021D6">
      <w:pPr>
        <w:spacing w:line="273" w:lineRule="auto"/>
        <w:ind w:left="20"/>
        <w:rPr>
          <w:sz w:val="20"/>
          <w:szCs w:val="20"/>
        </w:rPr>
      </w:pPr>
      <w:r>
        <w:rPr>
          <w:rFonts w:ascii="Arial" w:eastAsia="Arial" w:hAnsi="Arial" w:cs="Arial"/>
          <w:b/>
          <w:bCs/>
          <w:sz w:val="18"/>
          <w:szCs w:val="18"/>
        </w:rPr>
        <w:t xml:space="preserve">Optional two-tier turntable </w:t>
      </w:r>
      <w:r>
        <w:rPr>
          <w:rFonts w:ascii="Arial" w:eastAsia="Arial" w:hAnsi="Arial" w:cs="Arial"/>
          <w:sz w:val="18"/>
          <w:szCs w:val="18"/>
        </w:rPr>
        <w:t xml:space="preserve">adds second level parts containment for greater parts washing </w:t>
      </w:r>
      <w:r>
        <w:rPr>
          <w:rFonts w:ascii="Arial" w:eastAsia="Arial" w:hAnsi="Arial" w:cs="Arial"/>
          <w:sz w:val="18"/>
          <w:szCs w:val="18"/>
        </w:rPr>
        <w:t>capacity.</w:t>
      </w:r>
    </w:p>
    <w:p w:rsidR="00DB4887" w:rsidRDefault="001021D6">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-13335</wp:posOffset>
            </wp:positionH>
            <wp:positionV relativeFrom="paragraph">
              <wp:posOffset>507365</wp:posOffset>
            </wp:positionV>
            <wp:extent cx="1600200" cy="1600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extLst>
                    </a:blip>
                    <a:srcRect/>
                    <a:stretch>
                      <a:fillRect/>
                    </a:stretch>
                  </pic:blipFill>
                  <pic:spPr bwMode="auto">
                    <a:xfrm>
                      <a:off x="0" y="0"/>
                      <a:ext cx="1600200" cy="1600200"/>
                    </a:xfrm>
                    <a:prstGeom prst="rect">
                      <a:avLst/>
                    </a:prstGeom>
                    <a:noFill/>
                  </pic:spPr>
                </pic:pic>
              </a:graphicData>
            </a:graphic>
          </wp:anchor>
        </w:drawing>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70" w:lineRule="exact"/>
        <w:rPr>
          <w:sz w:val="20"/>
          <w:szCs w:val="20"/>
        </w:rPr>
      </w:pPr>
    </w:p>
    <w:p w:rsidR="00DB4887" w:rsidRDefault="001021D6">
      <w:pPr>
        <w:spacing w:line="278" w:lineRule="auto"/>
        <w:rPr>
          <w:sz w:val="20"/>
          <w:szCs w:val="20"/>
        </w:rPr>
      </w:pPr>
      <w:r>
        <w:rPr>
          <w:rFonts w:ascii="Arial" w:eastAsia="Arial" w:hAnsi="Arial" w:cs="Arial"/>
          <w:b/>
          <w:bCs/>
          <w:sz w:val="18"/>
          <w:szCs w:val="18"/>
        </w:rPr>
        <w:t xml:space="preserve">Door safety switch </w:t>
      </w:r>
      <w:r>
        <w:rPr>
          <w:rFonts w:ascii="Arial" w:eastAsia="Arial" w:hAnsi="Arial" w:cs="Arial"/>
          <w:sz w:val="18"/>
          <w:szCs w:val="18"/>
        </w:rPr>
        <w:t>protects</w:t>
      </w:r>
      <w:r>
        <w:rPr>
          <w:rFonts w:ascii="Arial" w:eastAsia="Arial" w:hAnsi="Arial" w:cs="Arial"/>
          <w:b/>
          <w:bCs/>
          <w:sz w:val="18"/>
          <w:szCs w:val="18"/>
        </w:rPr>
        <w:t xml:space="preserve"> </w:t>
      </w:r>
      <w:r>
        <w:rPr>
          <w:rFonts w:ascii="Arial" w:eastAsia="Arial" w:hAnsi="Arial" w:cs="Arial"/>
          <w:sz w:val="18"/>
          <w:szCs w:val="18"/>
        </w:rPr>
        <w:t>the operator from hot water spray if roll-in door is opened.</w:t>
      </w:r>
    </w:p>
    <w:p w:rsidR="00DB4887" w:rsidRDefault="001021D6">
      <w:pPr>
        <w:spacing w:line="20" w:lineRule="exact"/>
        <w:rPr>
          <w:sz w:val="20"/>
          <w:szCs w:val="20"/>
        </w:rPr>
      </w:pPr>
      <w:r>
        <w:rPr>
          <w:sz w:val="20"/>
          <w:szCs w:val="20"/>
        </w:rPr>
        <w:br w:type="column"/>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96" w:lineRule="exact"/>
        <w:rPr>
          <w:sz w:val="20"/>
          <w:szCs w:val="20"/>
        </w:rPr>
      </w:pPr>
    </w:p>
    <w:p w:rsidR="00DB4887" w:rsidRDefault="001021D6">
      <w:pPr>
        <w:spacing w:line="272" w:lineRule="auto"/>
        <w:rPr>
          <w:sz w:val="20"/>
          <w:szCs w:val="20"/>
        </w:rPr>
      </w:pPr>
      <w:r>
        <w:rPr>
          <w:rFonts w:ascii="Arial" w:eastAsia="Arial" w:hAnsi="Arial" w:cs="Arial"/>
          <w:b/>
          <w:bCs/>
          <w:sz w:val="18"/>
          <w:szCs w:val="18"/>
        </w:rPr>
        <w:t xml:space="preserve">Optional dedicated sump </w:t>
      </w:r>
      <w:r>
        <w:rPr>
          <w:rFonts w:ascii="Arial" w:eastAsia="Arial" w:hAnsi="Arial" w:cs="Arial"/>
          <w:sz w:val="18"/>
          <w:szCs w:val="18"/>
        </w:rPr>
        <w:t>is</w:t>
      </w:r>
      <w:r>
        <w:rPr>
          <w:rFonts w:ascii="Arial" w:eastAsia="Arial" w:hAnsi="Arial" w:cs="Arial"/>
          <w:b/>
          <w:bCs/>
          <w:sz w:val="18"/>
          <w:szCs w:val="18"/>
        </w:rPr>
        <w:t xml:space="preserve"> </w:t>
      </w:r>
      <w:r>
        <w:rPr>
          <w:rFonts w:ascii="Arial" w:eastAsia="Arial" w:hAnsi="Arial" w:cs="Arial"/>
          <w:sz w:val="18"/>
          <w:szCs w:val="18"/>
        </w:rPr>
        <w:t xml:space="preserve">part of the deluxe kit and is completely independent of the main sump so it can be filled with any </w:t>
      </w:r>
      <w:r>
        <w:rPr>
          <w:rFonts w:ascii="Arial" w:eastAsia="Arial" w:hAnsi="Arial" w:cs="Arial"/>
          <w:sz w:val="18"/>
          <w:szCs w:val="18"/>
        </w:rPr>
        <w:t>type of cleaning solution.</w:t>
      </w:r>
    </w:p>
    <w:p w:rsidR="00DB4887" w:rsidRDefault="001021D6">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-13970</wp:posOffset>
            </wp:positionH>
            <wp:positionV relativeFrom="paragraph">
              <wp:posOffset>-2579370</wp:posOffset>
            </wp:positionV>
            <wp:extent cx="1600200" cy="1606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600200" cy="160655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-13970</wp:posOffset>
            </wp:positionH>
            <wp:positionV relativeFrom="paragraph">
              <wp:posOffset>436880</wp:posOffset>
            </wp:positionV>
            <wp:extent cx="1603375" cy="1606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603375" cy="1606550"/>
                    </a:xfrm>
                    <a:prstGeom prst="rect">
                      <a:avLst/>
                    </a:prstGeom>
                    <a:noFill/>
                  </pic:spPr>
                </pic:pic>
              </a:graphicData>
            </a:graphic>
          </wp:anchor>
        </w:drawing>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326" w:lineRule="exact"/>
        <w:rPr>
          <w:sz w:val="20"/>
          <w:szCs w:val="20"/>
        </w:rPr>
      </w:pPr>
    </w:p>
    <w:p w:rsidR="00DB4887" w:rsidRDefault="001021D6">
      <w:pPr>
        <w:spacing w:line="272" w:lineRule="auto"/>
        <w:ind w:right="40"/>
        <w:rPr>
          <w:sz w:val="20"/>
          <w:szCs w:val="20"/>
        </w:rPr>
      </w:pPr>
      <w:r>
        <w:rPr>
          <w:rFonts w:ascii="Arial" w:eastAsia="Arial" w:hAnsi="Arial" w:cs="Arial"/>
          <w:b/>
          <w:bCs/>
          <w:sz w:val="18"/>
          <w:szCs w:val="18"/>
        </w:rPr>
        <w:t xml:space="preserve">Built-in oil skimmer </w:t>
      </w:r>
      <w:r>
        <w:rPr>
          <w:rFonts w:ascii="Arial" w:eastAsia="Arial" w:hAnsi="Arial" w:cs="Arial"/>
          <w:sz w:val="18"/>
          <w:szCs w:val="18"/>
        </w:rPr>
        <w:t>(standard all models) and optional oil drain container removes &amp; collects oil from cleaning solution in sump.</w:t>
      </w:r>
    </w:p>
    <w:p w:rsidR="00DB4887" w:rsidRDefault="001021D6">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365125</wp:posOffset>
            </wp:positionV>
            <wp:extent cx="1606550" cy="16065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606550" cy="1606550"/>
                    </a:xfrm>
                    <a:prstGeom prst="rect">
                      <a:avLst/>
                    </a:prstGeom>
                    <a:noFill/>
                  </pic:spPr>
                </pic:pic>
              </a:graphicData>
            </a:graphic>
          </wp:anchor>
        </w:drawing>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41" w:lineRule="exact"/>
        <w:rPr>
          <w:sz w:val="20"/>
          <w:szCs w:val="20"/>
        </w:rPr>
      </w:pPr>
    </w:p>
    <w:p w:rsidR="00DB4887" w:rsidRDefault="001021D6">
      <w:pPr>
        <w:spacing w:line="272" w:lineRule="auto"/>
        <w:ind w:right="140"/>
        <w:rPr>
          <w:sz w:val="20"/>
          <w:szCs w:val="20"/>
        </w:rPr>
      </w:pPr>
      <w:r>
        <w:rPr>
          <w:rFonts w:ascii="Arial" w:eastAsia="Arial" w:hAnsi="Arial" w:cs="Arial"/>
          <w:b/>
          <w:bCs/>
          <w:sz w:val="18"/>
          <w:szCs w:val="18"/>
        </w:rPr>
        <w:t xml:space="preserve">Retractable intermediate spray arm </w:t>
      </w:r>
      <w:r>
        <w:rPr>
          <w:rFonts w:ascii="Arial" w:eastAsia="Arial" w:hAnsi="Arial" w:cs="Arial"/>
          <w:sz w:val="18"/>
          <w:szCs w:val="18"/>
        </w:rPr>
        <w:t>rotates down to</w:t>
      </w:r>
      <w:r>
        <w:rPr>
          <w:rFonts w:ascii="Arial" w:eastAsia="Arial" w:hAnsi="Arial" w:cs="Arial"/>
          <w:b/>
          <w:bCs/>
          <w:sz w:val="18"/>
          <w:szCs w:val="18"/>
        </w:rPr>
        <w:t xml:space="preserve"> </w:t>
      </w:r>
      <w:r>
        <w:rPr>
          <w:rFonts w:ascii="Arial" w:eastAsia="Arial" w:hAnsi="Arial" w:cs="Arial"/>
          <w:sz w:val="18"/>
          <w:szCs w:val="18"/>
        </w:rPr>
        <w:t xml:space="preserve">clean </w:t>
      </w:r>
      <w:r>
        <w:rPr>
          <w:rFonts w:ascii="Arial" w:eastAsia="Arial" w:hAnsi="Arial" w:cs="Arial"/>
          <w:sz w:val="18"/>
          <w:szCs w:val="18"/>
        </w:rPr>
        <w:t>small parts with or without the optional double-basket.</w:t>
      </w:r>
    </w:p>
    <w:p w:rsidR="00DB4887" w:rsidRDefault="00DB4887">
      <w:pPr>
        <w:spacing w:line="439" w:lineRule="exact"/>
        <w:rPr>
          <w:sz w:val="20"/>
          <w:szCs w:val="20"/>
        </w:rPr>
      </w:pPr>
    </w:p>
    <w:p w:rsidR="00DB4887" w:rsidRDefault="00DB4887">
      <w:pPr>
        <w:sectPr w:rsidR="00DB4887">
          <w:pgSz w:w="12240" w:h="15840"/>
          <w:pgMar w:top="1440" w:right="800" w:bottom="0" w:left="1440" w:header="0" w:footer="0" w:gutter="0"/>
          <w:cols w:num="3" w:space="720" w:equalWidth="0">
            <w:col w:w="4120" w:space="500"/>
            <w:col w:w="2440" w:space="500"/>
            <w:col w:w="2440"/>
          </w:cols>
        </w:sectPr>
      </w:pPr>
    </w:p>
    <w:p w:rsidR="00DB4887" w:rsidRDefault="00DB4887">
      <w:pPr>
        <w:spacing w:line="299" w:lineRule="exact"/>
        <w:rPr>
          <w:sz w:val="20"/>
          <w:szCs w:val="20"/>
        </w:rPr>
      </w:pPr>
    </w:p>
    <w:p w:rsidR="00DB4887" w:rsidRDefault="001021D6">
      <w:pPr>
        <w:spacing w:line="275" w:lineRule="auto"/>
        <w:ind w:left="2580" w:right="280"/>
        <w:rPr>
          <w:sz w:val="20"/>
          <w:szCs w:val="20"/>
        </w:rPr>
      </w:pPr>
      <w:r>
        <w:rPr>
          <w:rFonts w:ascii="Arial" w:eastAsia="Arial" w:hAnsi="Arial" w:cs="Arial"/>
          <w:b/>
          <w:bCs/>
          <w:sz w:val="18"/>
          <w:szCs w:val="18"/>
        </w:rPr>
        <w:t xml:space="preserve">Designed for Safety, </w:t>
      </w:r>
      <w:r>
        <w:rPr>
          <w:rFonts w:ascii="Arial" w:eastAsia="Arial" w:hAnsi="Arial" w:cs="Arial"/>
          <w:sz w:val="18"/>
          <w:szCs w:val="18"/>
        </w:rPr>
        <w:t xml:space="preserve">all </w:t>
      </w:r>
      <w:r>
        <w:rPr>
          <w:rFonts w:ascii="Arial" w:eastAsia="Arial" w:hAnsi="Arial" w:cs="Arial"/>
          <w:sz w:val="18"/>
          <w:szCs w:val="18"/>
        </w:rPr>
        <w:t>models are ETL-Certified to</w:t>
      </w:r>
      <w:r>
        <w:rPr>
          <w:rFonts w:ascii="Arial" w:eastAsia="Arial" w:hAnsi="Arial" w:cs="Arial"/>
          <w:b/>
          <w:bCs/>
          <w:sz w:val="18"/>
          <w:szCs w:val="18"/>
        </w:rPr>
        <w:t xml:space="preserve"> </w:t>
      </w:r>
      <w:r>
        <w:rPr>
          <w:rFonts w:ascii="Arial" w:eastAsia="Arial" w:hAnsi="Arial" w:cs="Arial"/>
          <w:sz w:val="18"/>
          <w:szCs w:val="18"/>
        </w:rPr>
        <w:t>the UL-73 standards. The ETL certification is proof that your Cuda has been independently t</w:t>
      </w:r>
      <w:r>
        <w:rPr>
          <w:rFonts w:ascii="Arial" w:eastAsia="Arial" w:hAnsi="Arial" w:cs="Arial"/>
          <w:sz w:val="18"/>
          <w:szCs w:val="18"/>
        </w:rPr>
        <w:t>ested and is in compliance to North American safety standards.</w:t>
      </w:r>
    </w:p>
    <w:p w:rsidR="00DB4887" w:rsidRDefault="00DB4887">
      <w:pPr>
        <w:sectPr w:rsidR="00DB4887">
          <w:type w:val="continuous"/>
          <w:pgSz w:w="12240" w:h="15840"/>
          <w:pgMar w:top="1440" w:right="800" w:bottom="0" w:left="1440" w:header="0" w:footer="0" w:gutter="0"/>
          <w:cols w:space="720" w:equalWidth="0">
            <w:col w:w="10000"/>
          </w:cols>
        </w:sectPr>
      </w:pPr>
    </w:p>
    <w:p w:rsidR="00DB4887" w:rsidRDefault="00DB4887">
      <w:pPr>
        <w:spacing w:line="168" w:lineRule="exact"/>
        <w:rPr>
          <w:sz w:val="20"/>
          <w:szCs w:val="20"/>
        </w:rPr>
      </w:pPr>
    </w:p>
    <w:p w:rsidR="00DB4887" w:rsidRDefault="001021D6">
      <w:pPr>
        <w:ind w:left="9640"/>
        <w:rPr>
          <w:sz w:val="20"/>
          <w:szCs w:val="20"/>
        </w:rPr>
      </w:pPr>
      <w:r>
        <w:rPr>
          <w:rFonts w:ascii="Arial" w:eastAsia="Arial" w:hAnsi="Arial" w:cs="Arial"/>
          <w:b/>
          <w:bCs/>
          <w:sz w:val="14"/>
          <w:szCs w:val="14"/>
        </w:rPr>
        <w:t>5</w:t>
      </w:r>
    </w:p>
    <w:p w:rsidR="00DB4887" w:rsidRDefault="00DB4887">
      <w:pPr>
        <w:sectPr w:rsidR="00DB4887">
          <w:type w:val="continuous"/>
          <w:pgSz w:w="12240" w:h="15840"/>
          <w:pgMar w:top="1440" w:right="800" w:bottom="0" w:left="1440" w:header="0" w:footer="0" w:gutter="0"/>
          <w:cols w:space="720" w:equalWidth="0">
            <w:col w:w="10000"/>
          </w:cols>
        </w:sectPr>
      </w:pPr>
    </w:p>
    <w:p w:rsidR="00DB4887" w:rsidRDefault="00DB4887">
      <w:pPr>
        <w:rPr>
          <w:sz w:val="20"/>
          <w:szCs w:val="20"/>
        </w:rPr>
      </w:pPr>
      <w:bookmarkStart w:id="4" w:name="page6"/>
      <w:bookmarkEnd w:id="4"/>
      <w:r w:rsidRPr="00DB4887">
        <w:rPr>
          <w:rFonts w:ascii="Arial" w:eastAsia="Arial" w:hAnsi="Arial" w:cs="Arial"/>
          <w:b/>
          <w:bCs/>
          <w:color w:val="FFFFFF"/>
          <w:sz w:val="12"/>
          <w:szCs w:val="12"/>
        </w:rPr>
        <w:lastRenderedPageBreak/>
        <w:pict>
          <v:rect id="Shape 20" o:spid="_x0000_s1045" style="position:absolute;margin-left:18pt;margin-top:26pt;width:331.2pt;height:11.3pt;z-index:-251644928;visibility:visible;mso-wrap-distance-left:0;mso-wrap-distance-right:0;mso-position-horizontal-relative:page;mso-position-vertical-relative:page" o:allowincell="f" fillcolor="#0054a4" stroked="f">
            <w10:wrap anchorx="page" anchory="page"/>
          </v:rect>
        </w:pict>
      </w:r>
      <w:r w:rsidR="001021D6">
        <w:rPr>
          <w:rFonts w:ascii="Arial" w:eastAsia="Arial" w:hAnsi="Arial" w:cs="Arial"/>
          <w:b/>
          <w:bCs/>
          <w:color w:val="FFFFFF"/>
          <w:sz w:val="12"/>
          <w:szCs w:val="12"/>
        </w:rPr>
        <w:t>CUDA KÄRCHER GROUP</w:t>
      </w:r>
      <w:r w:rsidR="001021D6">
        <w:rPr>
          <w:rFonts w:ascii="Arial" w:eastAsia="Arial" w:hAnsi="Arial" w:cs="Arial"/>
          <w:color w:val="FFFFFF"/>
          <w:sz w:val="12"/>
          <w:szCs w:val="12"/>
        </w:rPr>
        <w:t xml:space="preserve">  |  FRONT-LOAD AUTOMATIC AQUEOUS PARTS WASHERS</w:t>
      </w:r>
    </w:p>
    <w:p w:rsidR="00DB4887" w:rsidRDefault="001021D6">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-660400</wp:posOffset>
            </wp:positionH>
            <wp:positionV relativeFrom="paragraph">
              <wp:posOffset>85725</wp:posOffset>
            </wp:positionV>
            <wp:extent cx="4384040" cy="5734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extLst>
                    </a:blip>
                    <a:srcRect/>
                    <a:stretch>
                      <a:fillRect/>
                    </a:stretch>
                  </pic:blipFill>
                  <pic:spPr bwMode="auto">
                    <a:xfrm>
                      <a:off x="0" y="0"/>
                      <a:ext cx="4384040" cy="5734050"/>
                    </a:xfrm>
                    <a:prstGeom prst="rect">
                      <a:avLst/>
                    </a:prstGeom>
                    <a:noFill/>
                  </pic:spPr>
                </pic:pic>
              </a:graphicData>
            </a:graphic>
          </wp:anchor>
        </w:drawing>
      </w:r>
    </w:p>
    <w:p w:rsidR="00DB4887" w:rsidRDefault="00DB4887">
      <w:pPr>
        <w:spacing w:line="300" w:lineRule="exact"/>
        <w:rPr>
          <w:sz w:val="20"/>
          <w:szCs w:val="20"/>
        </w:rPr>
      </w:pPr>
    </w:p>
    <w:p w:rsidR="00DB4887" w:rsidRDefault="001021D6">
      <w:pPr>
        <w:rPr>
          <w:sz w:val="20"/>
          <w:szCs w:val="20"/>
        </w:rPr>
      </w:pPr>
      <w:r>
        <w:rPr>
          <w:rFonts w:ascii="Arial" w:eastAsia="Arial" w:hAnsi="Arial" w:cs="Arial"/>
          <w:b/>
          <w:bCs/>
          <w:sz w:val="32"/>
          <w:szCs w:val="32"/>
        </w:rPr>
        <w:t>FRONT-LOAD AUTOMATIC PARTS WASHERS</w:t>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20" w:lineRule="exact"/>
        <w:rPr>
          <w:sz w:val="20"/>
          <w:szCs w:val="20"/>
        </w:rPr>
      </w:pPr>
    </w:p>
    <w:p w:rsidR="00DB4887" w:rsidRDefault="001021D6">
      <w:pPr>
        <w:ind w:left="5440"/>
        <w:rPr>
          <w:sz w:val="20"/>
          <w:szCs w:val="20"/>
        </w:rPr>
      </w:pPr>
      <w:r>
        <w:rPr>
          <w:rFonts w:ascii="Arial" w:eastAsia="Arial" w:hAnsi="Arial" w:cs="Arial"/>
          <w:b/>
          <w:bCs/>
          <w:sz w:val="32"/>
          <w:szCs w:val="32"/>
        </w:rPr>
        <w:t>Your go to choice when</w:t>
      </w:r>
    </w:p>
    <w:p w:rsidR="00DB4887" w:rsidRDefault="00DB4887">
      <w:pPr>
        <w:spacing w:line="32" w:lineRule="exact"/>
        <w:rPr>
          <w:sz w:val="20"/>
          <w:szCs w:val="20"/>
        </w:rPr>
      </w:pPr>
    </w:p>
    <w:p w:rsidR="00DB4887" w:rsidRDefault="001021D6">
      <w:pPr>
        <w:ind w:left="5440"/>
        <w:rPr>
          <w:sz w:val="20"/>
          <w:szCs w:val="20"/>
        </w:rPr>
      </w:pPr>
      <w:r>
        <w:rPr>
          <w:rFonts w:ascii="Arial" w:eastAsia="Arial" w:hAnsi="Arial" w:cs="Arial"/>
          <w:b/>
          <w:bCs/>
          <w:sz w:val="32"/>
          <w:szCs w:val="32"/>
        </w:rPr>
        <w:t xml:space="preserve">bigger cleaning is </w:t>
      </w:r>
      <w:r>
        <w:rPr>
          <w:rFonts w:ascii="Arial" w:eastAsia="Arial" w:hAnsi="Arial" w:cs="Arial"/>
          <w:b/>
          <w:bCs/>
          <w:sz w:val="32"/>
          <w:szCs w:val="32"/>
        </w:rPr>
        <w:t>required.</w:t>
      </w:r>
    </w:p>
    <w:p w:rsidR="00DB4887" w:rsidRDefault="00DB4887">
      <w:pPr>
        <w:spacing w:line="232" w:lineRule="exact"/>
        <w:rPr>
          <w:sz w:val="20"/>
          <w:szCs w:val="20"/>
        </w:rPr>
      </w:pPr>
    </w:p>
    <w:p w:rsidR="00DB4887" w:rsidRDefault="001021D6">
      <w:pPr>
        <w:ind w:left="5440"/>
        <w:rPr>
          <w:sz w:val="20"/>
          <w:szCs w:val="20"/>
        </w:rPr>
      </w:pPr>
      <w:r>
        <w:rPr>
          <w:rFonts w:ascii="Arial" w:eastAsia="Arial" w:hAnsi="Arial" w:cs="Arial"/>
          <w:sz w:val="15"/>
          <w:szCs w:val="15"/>
        </w:rPr>
        <w:t>Capable of up to 5,000 pounds turntable load capacity,</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 xml:space="preserve"> </w:t>
      </w:r>
      <w:proofErr w:type="gramStart"/>
      <w:r>
        <w:rPr>
          <w:rFonts w:ascii="Arial" w:eastAsia="Arial" w:hAnsi="Arial" w:cs="Arial"/>
          <w:sz w:val="15"/>
          <w:szCs w:val="15"/>
        </w:rPr>
        <w:t>front-load</w:t>
      </w:r>
      <w:proofErr w:type="gramEnd"/>
      <w:r>
        <w:rPr>
          <w:rFonts w:ascii="Arial" w:eastAsia="Arial" w:hAnsi="Arial" w:cs="Arial"/>
          <w:sz w:val="15"/>
          <w:szCs w:val="15"/>
        </w:rPr>
        <w:t xml:space="preserve"> parts washers are easy to</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use. Completely automatic and solvent-free, these rugged</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“industrial-sized dishwashers” greatly simplify your parts</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cleaning. Ergo</w:t>
      </w:r>
      <w:r>
        <w:rPr>
          <w:rFonts w:ascii="Arial" w:eastAsia="Arial" w:hAnsi="Arial" w:cs="Arial"/>
          <w:sz w:val="15"/>
          <w:szCs w:val="15"/>
        </w:rPr>
        <w:t>nomics and environmental-friendliness</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blend nicely in our line of front-load parts washers with</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turntables located knee-high, control panels chest-high, and</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a curved, recessed entry that allows for easy loading and</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 xml:space="preserve">un-loading. The unique space saving </w:t>
      </w:r>
      <w:r>
        <w:rPr>
          <w:rFonts w:ascii="Arial" w:eastAsia="Arial" w:hAnsi="Arial" w:cs="Arial"/>
          <w:sz w:val="15"/>
          <w:szCs w:val="15"/>
        </w:rPr>
        <w:t>roll-in door design in</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our front-load parts washers allow easy access to the wash</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chamber and prevents the wash solution from dripping on</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the floor. Seven series are available in a variety of electrical</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 xml:space="preserve">configurations. Our front-load parts washers are </w:t>
      </w:r>
      <w:r>
        <w:rPr>
          <w:rFonts w:ascii="Arial" w:eastAsia="Arial" w:hAnsi="Arial" w:cs="Arial"/>
          <w:sz w:val="15"/>
          <w:szCs w:val="15"/>
        </w:rPr>
        <w:t>ideal for</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any industry cleaning all parts up through even the most</w:t>
      </w:r>
    </w:p>
    <w:p w:rsidR="00DB4887" w:rsidRDefault="00DB4887">
      <w:pPr>
        <w:spacing w:line="68" w:lineRule="exact"/>
        <w:rPr>
          <w:sz w:val="20"/>
          <w:szCs w:val="20"/>
        </w:rPr>
      </w:pPr>
    </w:p>
    <w:p w:rsidR="00DB4887" w:rsidRDefault="001021D6">
      <w:pPr>
        <w:ind w:left="5440"/>
        <w:rPr>
          <w:sz w:val="20"/>
          <w:szCs w:val="20"/>
        </w:rPr>
      </w:pPr>
      <w:r>
        <w:rPr>
          <w:rFonts w:ascii="Arial" w:eastAsia="Arial" w:hAnsi="Arial" w:cs="Arial"/>
          <w:sz w:val="15"/>
          <w:szCs w:val="15"/>
        </w:rPr>
        <w:t>extra-large components.</w:t>
      </w:r>
    </w:p>
    <w:p w:rsidR="00DB4887" w:rsidRDefault="00DB4887">
      <w:pPr>
        <w:spacing w:line="308" w:lineRule="exact"/>
        <w:rPr>
          <w:sz w:val="20"/>
          <w:szCs w:val="20"/>
        </w:rPr>
      </w:pPr>
    </w:p>
    <w:p w:rsidR="00DB4887" w:rsidRDefault="001021D6">
      <w:pPr>
        <w:tabs>
          <w:tab w:val="left" w:pos="5780"/>
        </w:tabs>
        <w:ind w:left="5440"/>
        <w:rPr>
          <w:sz w:val="20"/>
          <w:szCs w:val="20"/>
        </w:rPr>
      </w:pPr>
      <w:r>
        <w:rPr>
          <w:rFonts w:ascii="Arial" w:eastAsia="Arial" w:hAnsi="Arial" w:cs="Arial"/>
          <w:sz w:val="15"/>
          <w:szCs w:val="15"/>
        </w:rPr>
        <w:t>•</w:t>
      </w:r>
      <w:r>
        <w:rPr>
          <w:sz w:val="20"/>
          <w:szCs w:val="20"/>
        </w:rPr>
        <w:tab/>
      </w:r>
      <w:r>
        <w:rPr>
          <w:rFonts w:ascii="Arial" w:eastAsia="Arial" w:hAnsi="Arial" w:cs="Arial"/>
          <w:sz w:val="15"/>
          <w:szCs w:val="15"/>
        </w:rPr>
        <w:t>Choose from Seven Series Models</w:t>
      </w:r>
    </w:p>
    <w:p w:rsidR="00DB4887" w:rsidRDefault="00DB4887">
      <w:pPr>
        <w:spacing w:line="104" w:lineRule="exact"/>
        <w:rPr>
          <w:sz w:val="20"/>
          <w:szCs w:val="20"/>
        </w:rPr>
      </w:pPr>
    </w:p>
    <w:p w:rsidR="00DB4887" w:rsidRDefault="001021D6">
      <w:pPr>
        <w:tabs>
          <w:tab w:val="left" w:pos="5780"/>
        </w:tabs>
        <w:ind w:left="5440"/>
        <w:rPr>
          <w:sz w:val="20"/>
          <w:szCs w:val="20"/>
        </w:rPr>
      </w:pPr>
      <w:r>
        <w:rPr>
          <w:rFonts w:ascii="Arial" w:eastAsia="Arial" w:hAnsi="Arial" w:cs="Arial"/>
          <w:sz w:val="15"/>
          <w:szCs w:val="15"/>
        </w:rPr>
        <w:t>•</w:t>
      </w:r>
      <w:r>
        <w:rPr>
          <w:sz w:val="20"/>
          <w:szCs w:val="20"/>
        </w:rPr>
        <w:tab/>
      </w:r>
      <w:r>
        <w:rPr>
          <w:rFonts w:ascii="Arial" w:eastAsia="Arial" w:hAnsi="Arial" w:cs="Arial"/>
          <w:sz w:val="15"/>
          <w:szCs w:val="15"/>
        </w:rPr>
        <w:t>Load Capacity 500 to 5,000 Lbs.</w:t>
      </w:r>
    </w:p>
    <w:p w:rsidR="00DB4887" w:rsidRDefault="00DB4887">
      <w:pPr>
        <w:spacing w:line="104" w:lineRule="exact"/>
        <w:rPr>
          <w:sz w:val="20"/>
          <w:szCs w:val="20"/>
        </w:rPr>
      </w:pPr>
    </w:p>
    <w:p w:rsidR="00DB4887" w:rsidRDefault="001021D6">
      <w:pPr>
        <w:tabs>
          <w:tab w:val="left" w:pos="5780"/>
        </w:tabs>
        <w:ind w:left="5440"/>
        <w:rPr>
          <w:sz w:val="20"/>
          <w:szCs w:val="20"/>
        </w:rPr>
      </w:pPr>
      <w:r>
        <w:rPr>
          <w:rFonts w:ascii="Arial" w:eastAsia="Arial" w:hAnsi="Arial" w:cs="Arial"/>
          <w:sz w:val="15"/>
          <w:szCs w:val="15"/>
        </w:rPr>
        <w:t>•</w:t>
      </w:r>
      <w:r>
        <w:rPr>
          <w:sz w:val="20"/>
          <w:szCs w:val="20"/>
        </w:rPr>
        <w:tab/>
      </w:r>
      <w:r>
        <w:rPr>
          <w:rFonts w:ascii="Arial" w:eastAsia="Arial" w:hAnsi="Arial" w:cs="Arial"/>
          <w:sz w:val="15"/>
          <w:szCs w:val="15"/>
        </w:rPr>
        <w:t>3 HP to 7.5 HP Vertical, Seal-less Pump</w:t>
      </w:r>
    </w:p>
    <w:p w:rsidR="00DB4887" w:rsidRDefault="00DB4887">
      <w:pPr>
        <w:spacing w:line="104" w:lineRule="exact"/>
        <w:rPr>
          <w:sz w:val="20"/>
          <w:szCs w:val="20"/>
        </w:rPr>
      </w:pPr>
    </w:p>
    <w:p w:rsidR="00DB4887" w:rsidRDefault="001021D6">
      <w:pPr>
        <w:tabs>
          <w:tab w:val="left" w:pos="5780"/>
        </w:tabs>
        <w:ind w:left="5440"/>
        <w:rPr>
          <w:sz w:val="20"/>
          <w:szCs w:val="20"/>
        </w:rPr>
      </w:pPr>
      <w:r>
        <w:rPr>
          <w:rFonts w:ascii="Arial" w:eastAsia="Arial" w:hAnsi="Arial" w:cs="Arial"/>
          <w:sz w:val="15"/>
          <w:szCs w:val="15"/>
        </w:rPr>
        <w:t>•</w:t>
      </w:r>
      <w:r>
        <w:rPr>
          <w:sz w:val="20"/>
          <w:szCs w:val="20"/>
        </w:rPr>
        <w:tab/>
      </w:r>
      <w:r>
        <w:rPr>
          <w:rFonts w:ascii="Arial" w:eastAsia="Arial" w:hAnsi="Arial" w:cs="Arial"/>
          <w:sz w:val="15"/>
          <w:szCs w:val="15"/>
        </w:rPr>
        <w:t>50 to 200 GPM @ 45 to 50 PSI</w:t>
      </w:r>
    </w:p>
    <w:p w:rsidR="00DB4887" w:rsidRDefault="00DB4887">
      <w:pPr>
        <w:spacing w:line="104" w:lineRule="exact"/>
        <w:rPr>
          <w:sz w:val="20"/>
          <w:szCs w:val="20"/>
        </w:rPr>
      </w:pPr>
    </w:p>
    <w:p w:rsidR="00DB4887" w:rsidRDefault="001021D6">
      <w:pPr>
        <w:tabs>
          <w:tab w:val="left" w:pos="5780"/>
        </w:tabs>
        <w:ind w:left="5440"/>
        <w:rPr>
          <w:sz w:val="20"/>
          <w:szCs w:val="20"/>
        </w:rPr>
      </w:pPr>
      <w:r>
        <w:rPr>
          <w:rFonts w:ascii="Arial" w:eastAsia="Arial" w:hAnsi="Arial" w:cs="Arial"/>
          <w:sz w:val="15"/>
          <w:szCs w:val="15"/>
        </w:rPr>
        <w:t>•</w:t>
      </w:r>
      <w:r>
        <w:rPr>
          <w:sz w:val="20"/>
          <w:szCs w:val="20"/>
        </w:rPr>
        <w:tab/>
      </w:r>
      <w:r>
        <w:rPr>
          <w:rFonts w:ascii="Arial" w:eastAsia="Arial" w:hAnsi="Arial" w:cs="Arial"/>
          <w:sz w:val="15"/>
          <w:szCs w:val="15"/>
        </w:rPr>
        <w:t xml:space="preserve">Sump Capacity </w:t>
      </w:r>
      <w:r>
        <w:rPr>
          <w:rFonts w:ascii="Arial" w:eastAsia="Arial" w:hAnsi="Arial" w:cs="Arial"/>
          <w:sz w:val="15"/>
          <w:szCs w:val="15"/>
        </w:rPr>
        <w:t>40 to 200 Gallons</w:t>
      </w:r>
    </w:p>
    <w:p w:rsidR="00DB4887" w:rsidRDefault="00DB4887">
      <w:pPr>
        <w:spacing w:line="104" w:lineRule="exact"/>
        <w:rPr>
          <w:sz w:val="20"/>
          <w:szCs w:val="20"/>
        </w:rPr>
      </w:pPr>
    </w:p>
    <w:p w:rsidR="00DB4887" w:rsidRDefault="001021D6">
      <w:pPr>
        <w:tabs>
          <w:tab w:val="left" w:pos="5780"/>
        </w:tabs>
        <w:ind w:left="5440"/>
        <w:rPr>
          <w:sz w:val="20"/>
          <w:szCs w:val="20"/>
        </w:rPr>
      </w:pPr>
      <w:r>
        <w:rPr>
          <w:rFonts w:ascii="Arial" w:eastAsia="Arial" w:hAnsi="Arial" w:cs="Arial"/>
          <w:sz w:val="15"/>
          <w:szCs w:val="15"/>
        </w:rPr>
        <w:t>•</w:t>
      </w:r>
      <w:r>
        <w:rPr>
          <w:sz w:val="20"/>
          <w:szCs w:val="20"/>
        </w:rPr>
        <w:tab/>
      </w:r>
      <w:r>
        <w:rPr>
          <w:rFonts w:ascii="Arial" w:eastAsia="Arial" w:hAnsi="Arial" w:cs="Arial"/>
          <w:sz w:val="15"/>
          <w:szCs w:val="15"/>
        </w:rPr>
        <w:t>208V, 230V, 460V, and 575V Configurations</w:t>
      </w:r>
    </w:p>
    <w:p w:rsidR="00DB4887" w:rsidRDefault="001021D6">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-1270</wp:posOffset>
            </wp:positionH>
            <wp:positionV relativeFrom="paragraph">
              <wp:posOffset>1156970</wp:posOffset>
            </wp:positionV>
            <wp:extent cx="6268085" cy="13011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extLst>
                    </a:blip>
                    <a:srcRect/>
                    <a:stretch>
                      <a:fillRect/>
                    </a:stretch>
                  </pic:blipFill>
                  <pic:spPr bwMode="auto">
                    <a:xfrm>
                      <a:off x="0" y="0"/>
                      <a:ext cx="6268085" cy="1301115"/>
                    </a:xfrm>
                    <a:prstGeom prst="rect">
                      <a:avLst/>
                    </a:prstGeom>
                    <a:noFill/>
                  </pic:spPr>
                </pic:pic>
              </a:graphicData>
            </a:graphic>
          </wp:anchor>
        </w:drawing>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5" w:lineRule="exact"/>
        <w:rPr>
          <w:sz w:val="20"/>
          <w:szCs w:val="20"/>
        </w:rPr>
      </w:pPr>
    </w:p>
    <w:tbl>
      <w:tblPr>
        <w:tblW w:w="0" w:type="auto"/>
        <w:tblLayout w:type="fixed"/>
        <w:tblCellMar>
          <w:left w:w="0" w:type="dxa"/>
          <w:right w:w="0" w:type="dxa"/>
        </w:tblCellMar>
        <w:tblLook w:val="04A0"/>
      </w:tblPr>
      <w:tblGrid>
        <w:gridCol w:w="200"/>
        <w:gridCol w:w="1920"/>
        <w:gridCol w:w="200"/>
        <w:gridCol w:w="1540"/>
        <w:gridCol w:w="1800"/>
        <w:gridCol w:w="200"/>
        <w:gridCol w:w="1960"/>
        <w:gridCol w:w="200"/>
      </w:tblGrid>
      <w:tr w:rsidR="00DB4887">
        <w:trPr>
          <w:trHeight w:val="229"/>
        </w:trPr>
        <w:tc>
          <w:tcPr>
            <w:tcW w:w="200" w:type="dxa"/>
            <w:tcBorders>
              <w:bottom w:val="single" w:sz="8" w:space="0" w:color="BCBEC0"/>
            </w:tcBorders>
            <w:shd w:val="clear" w:color="auto" w:fill="BCBEC0"/>
            <w:vAlign w:val="bottom"/>
          </w:tcPr>
          <w:p w:rsidR="00DB4887" w:rsidRDefault="001021D6">
            <w:pPr>
              <w:jc w:val="right"/>
              <w:rPr>
                <w:sz w:val="20"/>
                <w:szCs w:val="20"/>
              </w:rPr>
            </w:pPr>
            <w:r>
              <w:rPr>
                <w:rFonts w:ascii="Arial" w:eastAsia="Arial" w:hAnsi="Arial" w:cs="Arial"/>
                <w:b/>
                <w:bCs/>
                <w:color w:val="FFFFFF"/>
                <w:sz w:val="13"/>
                <w:szCs w:val="13"/>
              </w:rPr>
              <w:t>1</w:t>
            </w:r>
          </w:p>
        </w:tc>
        <w:tc>
          <w:tcPr>
            <w:tcW w:w="1920" w:type="dxa"/>
            <w:vAlign w:val="bottom"/>
          </w:tcPr>
          <w:p w:rsidR="00DB4887" w:rsidRDefault="00DB4887">
            <w:pPr>
              <w:rPr>
                <w:sz w:val="19"/>
                <w:szCs w:val="19"/>
              </w:rPr>
            </w:pPr>
          </w:p>
        </w:tc>
        <w:tc>
          <w:tcPr>
            <w:tcW w:w="200" w:type="dxa"/>
            <w:tcBorders>
              <w:bottom w:val="single" w:sz="8" w:space="0" w:color="BCBEC0"/>
            </w:tcBorders>
            <w:shd w:val="clear" w:color="auto" w:fill="BCBEC0"/>
            <w:vAlign w:val="bottom"/>
          </w:tcPr>
          <w:p w:rsidR="00DB4887" w:rsidRDefault="001021D6">
            <w:pPr>
              <w:jc w:val="right"/>
              <w:rPr>
                <w:sz w:val="20"/>
                <w:szCs w:val="20"/>
              </w:rPr>
            </w:pPr>
            <w:r>
              <w:rPr>
                <w:rFonts w:ascii="Arial" w:eastAsia="Arial" w:hAnsi="Arial" w:cs="Arial"/>
                <w:b/>
                <w:bCs/>
                <w:color w:val="FFFFFF"/>
                <w:sz w:val="13"/>
                <w:szCs w:val="13"/>
              </w:rPr>
              <w:t>2</w:t>
            </w:r>
          </w:p>
        </w:tc>
        <w:tc>
          <w:tcPr>
            <w:tcW w:w="1540" w:type="dxa"/>
            <w:vAlign w:val="bottom"/>
          </w:tcPr>
          <w:p w:rsidR="00DB4887" w:rsidRDefault="001021D6">
            <w:pPr>
              <w:ind w:left="300"/>
              <w:jc w:val="center"/>
              <w:rPr>
                <w:sz w:val="20"/>
                <w:szCs w:val="20"/>
              </w:rPr>
            </w:pPr>
            <w:r>
              <w:rPr>
                <w:rFonts w:ascii="Arial" w:eastAsia="Arial" w:hAnsi="Arial" w:cs="Arial"/>
                <w:b/>
                <w:bCs/>
                <w:sz w:val="13"/>
                <w:szCs w:val="13"/>
              </w:rPr>
              <w:t>TRADITIONAL</w:t>
            </w:r>
          </w:p>
        </w:tc>
        <w:tc>
          <w:tcPr>
            <w:tcW w:w="1800" w:type="dxa"/>
            <w:vAlign w:val="bottom"/>
          </w:tcPr>
          <w:p w:rsidR="00DB4887" w:rsidRDefault="001021D6">
            <w:pPr>
              <w:ind w:right="80"/>
              <w:jc w:val="center"/>
              <w:rPr>
                <w:sz w:val="20"/>
                <w:szCs w:val="20"/>
              </w:rPr>
            </w:pPr>
            <w:r>
              <w:rPr>
                <w:rFonts w:ascii="Arial" w:eastAsia="Arial" w:hAnsi="Arial" w:cs="Arial"/>
                <w:b/>
                <w:bCs/>
                <w:w w:val="97"/>
                <w:sz w:val="13"/>
                <w:szCs w:val="13"/>
              </w:rPr>
              <w:t>CUDA KÄRCHER GROUP</w:t>
            </w:r>
          </w:p>
        </w:tc>
        <w:tc>
          <w:tcPr>
            <w:tcW w:w="200" w:type="dxa"/>
            <w:tcBorders>
              <w:bottom w:val="single" w:sz="8" w:space="0" w:color="BCBEC0"/>
            </w:tcBorders>
            <w:shd w:val="clear" w:color="auto" w:fill="BCBEC0"/>
            <w:vAlign w:val="bottom"/>
          </w:tcPr>
          <w:p w:rsidR="00DB4887" w:rsidRDefault="001021D6">
            <w:pPr>
              <w:jc w:val="right"/>
              <w:rPr>
                <w:sz w:val="20"/>
                <w:szCs w:val="20"/>
              </w:rPr>
            </w:pPr>
            <w:r>
              <w:rPr>
                <w:rFonts w:ascii="Arial" w:eastAsia="Arial" w:hAnsi="Arial" w:cs="Arial"/>
                <w:b/>
                <w:bCs/>
                <w:color w:val="FFFFFF"/>
                <w:sz w:val="13"/>
                <w:szCs w:val="13"/>
              </w:rPr>
              <w:t>3</w:t>
            </w:r>
          </w:p>
        </w:tc>
        <w:tc>
          <w:tcPr>
            <w:tcW w:w="1960" w:type="dxa"/>
            <w:vAlign w:val="bottom"/>
          </w:tcPr>
          <w:p w:rsidR="00DB4887" w:rsidRDefault="00DB4887">
            <w:pPr>
              <w:rPr>
                <w:sz w:val="19"/>
                <w:szCs w:val="19"/>
              </w:rPr>
            </w:pPr>
          </w:p>
        </w:tc>
        <w:tc>
          <w:tcPr>
            <w:tcW w:w="200" w:type="dxa"/>
            <w:tcBorders>
              <w:bottom w:val="single" w:sz="8" w:space="0" w:color="BCBEC0"/>
            </w:tcBorders>
            <w:shd w:val="clear" w:color="auto" w:fill="BCBEC0"/>
            <w:vAlign w:val="bottom"/>
          </w:tcPr>
          <w:p w:rsidR="00DB4887" w:rsidRDefault="001021D6">
            <w:pPr>
              <w:jc w:val="right"/>
              <w:rPr>
                <w:sz w:val="20"/>
                <w:szCs w:val="20"/>
              </w:rPr>
            </w:pPr>
            <w:r>
              <w:rPr>
                <w:rFonts w:ascii="Arial" w:eastAsia="Arial" w:hAnsi="Arial" w:cs="Arial"/>
                <w:b/>
                <w:bCs/>
                <w:color w:val="FFFFFF"/>
                <w:sz w:val="13"/>
                <w:szCs w:val="13"/>
              </w:rPr>
              <w:t>4</w:t>
            </w:r>
          </w:p>
        </w:tc>
      </w:tr>
      <w:tr w:rsidR="00DB4887">
        <w:trPr>
          <w:trHeight w:val="101"/>
        </w:trPr>
        <w:tc>
          <w:tcPr>
            <w:tcW w:w="200" w:type="dxa"/>
            <w:vAlign w:val="bottom"/>
          </w:tcPr>
          <w:p w:rsidR="00DB4887" w:rsidRDefault="00DB4887">
            <w:pPr>
              <w:rPr>
                <w:sz w:val="8"/>
                <w:szCs w:val="8"/>
              </w:rPr>
            </w:pPr>
          </w:p>
        </w:tc>
        <w:tc>
          <w:tcPr>
            <w:tcW w:w="1920" w:type="dxa"/>
            <w:vAlign w:val="bottom"/>
          </w:tcPr>
          <w:p w:rsidR="00DB4887" w:rsidRDefault="00DB4887">
            <w:pPr>
              <w:rPr>
                <w:sz w:val="8"/>
                <w:szCs w:val="8"/>
              </w:rPr>
            </w:pPr>
          </w:p>
        </w:tc>
        <w:tc>
          <w:tcPr>
            <w:tcW w:w="200" w:type="dxa"/>
            <w:vAlign w:val="bottom"/>
          </w:tcPr>
          <w:p w:rsidR="00DB4887" w:rsidRDefault="00DB4887">
            <w:pPr>
              <w:rPr>
                <w:sz w:val="8"/>
                <w:szCs w:val="8"/>
              </w:rPr>
            </w:pPr>
          </w:p>
        </w:tc>
        <w:tc>
          <w:tcPr>
            <w:tcW w:w="1540" w:type="dxa"/>
            <w:vAlign w:val="bottom"/>
          </w:tcPr>
          <w:p w:rsidR="00DB4887" w:rsidRDefault="001021D6">
            <w:pPr>
              <w:spacing w:line="102" w:lineRule="exact"/>
              <w:ind w:left="280"/>
              <w:jc w:val="center"/>
              <w:rPr>
                <w:sz w:val="20"/>
                <w:szCs w:val="20"/>
              </w:rPr>
            </w:pPr>
            <w:r>
              <w:rPr>
                <w:rFonts w:ascii="Arial" w:eastAsia="Arial" w:hAnsi="Arial" w:cs="Arial"/>
                <w:b/>
                <w:bCs/>
                <w:sz w:val="11"/>
                <w:szCs w:val="11"/>
              </w:rPr>
              <w:t>PARTS WASHER</w:t>
            </w:r>
          </w:p>
        </w:tc>
        <w:tc>
          <w:tcPr>
            <w:tcW w:w="1800" w:type="dxa"/>
            <w:vAlign w:val="bottom"/>
          </w:tcPr>
          <w:p w:rsidR="00DB4887" w:rsidRDefault="001021D6">
            <w:pPr>
              <w:spacing w:line="102" w:lineRule="exact"/>
              <w:ind w:right="80"/>
              <w:jc w:val="center"/>
              <w:rPr>
                <w:sz w:val="20"/>
                <w:szCs w:val="20"/>
              </w:rPr>
            </w:pPr>
            <w:r>
              <w:rPr>
                <w:rFonts w:ascii="Arial" w:eastAsia="Arial" w:hAnsi="Arial" w:cs="Arial"/>
                <w:b/>
                <w:bCs/>
                <w:sz w:val="11"/>
                <w:szCs w:val="11"/>
              </w:rPr>
              <w:t>PARTS WASHER</w:t>
            </w:r>
          </w:p>
        </w:tc>
        <w:tc>
          <w:tcPr>
            <w:tcW w:w="200" w:type="dxa"/>
            <w:vAlign w:val="bottom"/>
          </w:tcPr>
          <w:p w:rsidR="00DB4887" w:rsidRDefault="00DB4887">
            <w:pPr>
              <w:rPr>
                <w:sz w:val="8"/>
                <w:szCs w:val="8"/>
              </w:rPr>
            </w:pPr>
          </w:p>
        </w:tc>
        <w:tc>
          <w:tcPr>
            <w:tcW w:w="1960" w:type="dxa"/>
            <w:vAlign w:val="bottom"/>
          </w:tcPr>
          <w:p w:rsidR="00DB4887" w:rsidRDefault="00DB4887">
            <w:pPr>
              <w:rPr>
                <w:sz w:val="8"/>
                <w:szCs w:val="8"/>
              </w:rPr>
            </w:pPr>
          </w:p>
        </w:tc>
        <w:tc>
          <w:tcPr>
            <w:tcW w:w="200" w:type="dxa"/>
            <w:vAlign w:val="bottom"/>
          </w:tcPr>
          <w:p w:rsidR="00DB4887" w:rsidRDefault="00DB4887">
            <w:pPr>
              <w:rPr>
                <w:sz w:val="8"/>
                <w:szCs w:val="8"/>
              </w:rPr>
            </w:pPr>
          </w:p>
        </w:tc>
      </w:tr>
    </w:tbl>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49" w:lineRule="exact"/>
        <w:rPr>
          <w:sz w:val="20"/>
          <w:szCs w:val="20"/>
        </w:rPr>
      </w:pPr>
    </w:p>
    <w:tbl>
      <w:tblPr>
        <w:tblW w:w="0" w:type="auto"/>
        <w:tblLayout w:type="fixed"/>
        <w:tblCellMar>
          <w:left w:w="0" w:type="dxa"/>
          <w:right w:w="0" w:type="dxa"/>
        </w:tblCellMar>
        <w:tblLook w:val="04A0"/>
      </w:tblPr>
      <w:tblGrid>
        <w:gridCol w:w="200"/>
        <w:gridCol w:w="1840"/>
        <w:gridCol w:w="80"/>
        <w:gridCol w:w="3040"/>
        <w:gridCol w:w="200"/>
        <w:gridCol w:w="180"/>
        <w:gridCol w:w="120"/>
        <w:gridCol w:w="2040"/>
        <w:gridCol w:w="20"/>
      </w:tblGrid>
      <w:tr w:rsidR="00DB4887">
        <w:trPr>
          <w:trHeight w:val="154"/>
        </w:trPr>
        <w:tc>
          <w:tcPr>
            <w:tcW w:w="200" w:type="dxa"/>
            <w:vAlign w:val="bottom"/>
          </w:tcPr>
          <w:p w:rsidR="00DB4887" w:rsidRDefault="00DB4887">
            <w:pPr>
              <w:rPr>
                <w:sz w:val="13"/>
                <w:szCs w:val="13"/>
              </w:rPr>
            </w:pPr>
          </w:p>
        </w:tc>
        <w:tc>
          <w:tcPr>
            <w:tcW w:w="1840" w:type="dxa"/>
            <w:vAlign w:val="bottom"/>
          </w:tcPr>
          <w:p w:rsidR="00DB4887" w:rsidRDefault="00DB4887">
            <w:pPr>
              <w:rPr>
                <w:sz w:val="13"/>
                <w:szCs w:val="13"/>
              </w:rPr>
            </w:pPr>
          </w:p>
        </w:tc>
        <w:tc>
          <w:tcPr>
            <w:tcW w:w="80" w:type="dxa"/>
            <w:vAlign w:val="bottom"/>
          </w:tcPr>
          <w:p w:rsidR="00DB4887" w:rsidRDefault="00DB4887">
            <w:pPr>
              <w:rPr>
                <w:sz w:val="13"/>
                <w:szCs w:val="13"/>
              </w:rPr>
            </w:pPr>
          </w:p>
        </w:tc>
        <w:tc>
          <w:tcPr>
            <w:tcW w:w="3240" w:type="dxa"/>
            <w:gridSpan w:val="2"/>
            <w:vAlign w:val="bottom"/>
          </w:tcPr>
          <w:p w:rsidR="00DB4887" w:rsidRDefault="001021D6">
            <w:pPr>
              <w:ind w:right="795"/>
              <w:jc w:val="right"/>
              <w:rPr>
                <w:sz w:val="20"/>
                <w:szCs w:val="20"/>
              </w:rPr>
            </w:pPr>
            <w:r>
              <w:rPr>
                <w:rFonts w:ascii="Arial" w:eastAsia="Arial" w:hAnsi="Arial" w:cs="Arial"/>
                <w:b/>
                <w:bCs/>
                <w:sz w:val="13"/>
                <w:szCs w:val="13"/>
              </w:rPr>
              <w:t>TOP VIEW</w:t>
            </w:r>
          </w:p>
        </w:tc>
        <w:tc>
          <w:tcPr>
            <w:tcW w:w="180" w:type="dxa"/>
            <w:vAlign w:val="bottom"/>
          </w:tcPr>
          <w:p w:rsidR="00DB4887" w:rsidRDefault="00DB4887">
            <w:pPr>
              <w:rPr>
                <w:sz w:val="13"/>
                <w:szCs w:val="13"/>
              </w:rPr>
            </w:pPr>
          </w:p>
        </w:tc>
        <w:tc>
          <w:tcPr>
            <w:tcW w:w="120" w:type="dxa"/>
            <w:vAlign w:val="bottom"/>
          </w:tcPr>
          <w:p w:rsidR="00DB4887" w:rsidRDefault="00DB4887">
            <w:pPr>
              <w:rPr>
                <w:sz w:val="13"/>
                <w:szCs w:val="13"/>
              </w:rPr>
            </w:pPr>
          </w:p>
        </w:tc>
        <w:tc>
          <w:tcPr>
            <w:tcW w:w="2040" w:type="dxa"/>
            <w:vAlign w:val="bottom"/>
          </w:tcPr>
          <w:p w:rsidR="00DB4887" w:rsidRDefault="00DB4887">
            <w:pPr>
              <w:rPr>
                <w:sz w:val="13"/>
                <w:szCs w:val="13"/>
              </w:rPr>
            </w:pPr>
          </w:p>
        </w:tc>
        <w:tc>
          <w:tcPr>
            <w:tcW w:w="0" w:type="dxa"/>
            <w:vAlign w:val="bottom"/>
          </w:tcPr>
          <w:p w:rsidR="00DB4887" w:rsidRDefault="00DB4887">
            <w:pPr>
              <w:rPr>
                <w:sz w:val="1"/>
                <w:szCs w:val="1"/>
              </w:rPr>
            </w:pPr>
          </w:p>
        </w:tc>
      </w:tr>
      <w:tr w:rsidR="00DB4887">
        <w:trPr>
          <w:trHeight w:val="85"/>
        </w:trPr>
        <w:tc>
          <w:tcPr>
            <w:tcW w:w="200" w:type="dxa"/>
            <w:tcBorders>
              <w:bottom w:val="single" w:sz="8" w:space="0" w:color="BCBEC0"/>
            </w:tcBorders>
            <w:vAlign w:val="bottom"/>
          </w:tcPr>
          <w:p w:rsidR="00DB4887" w:rsidRDefault="00DB4887">
            <w:pPr>
              <w:rPr>
                <w:sz w:val="7"/>
                <w:szCs w:val="7"/>
              </w:rPr>
            </w:pPr>
          </w:p>
        </w:tc>
        <w:tc>
          <w:tcPr>
            <w:tcW w:w="1840" w:type="dxa"/>
            <w:tcBorders>
              <w:bottom w:val="single" w:sz="8" w:space="0" w:color="BCBEC0"/>
            </w:tcBorders>
            <w:vAlign w:val="bottom"/>
          </w:tcPr>
          <w:p w:rsidR="00DB4887" w:rsidRDefault="00DB4887">
            <w:pPr>
              <w:rPr>
                <w:sz w:val="7"/>
                <w:szCs w:val="7"/>
              </w:rPr>
            </w:pPr>
          </w:p>
        </w:tc>
        <w:tc>
          <w:tcPr>
            <w:tcW w:w="80" w:type="dxa"/>
            <w:vAlign w:val="bottom"/>
          </w:tcPr>
          <w:p w:rsidR="00DB4887" w:rsidRDefault="00DB4887">
            <w:pPr>
              <w:rPr>
                <w:sz w:val="7"/>
                <w:szCs w:val="7"/>
              </w:rPr>
            </w:pPr>
          </w:p>
        </w:tc>
        <w:tc>
          <w:tcPr>
            <w:tcW w:w="3040" w:type="dxa"/>
            <w:tcBorders>
              <w:bottom w:val="single" w:sz="8" w:space="0" w:color="BCBEC0"/>
            </w:tcBorders>
            <w:vAlign w:val="bottom"/>
          </w:tcPr>
          <w:p w:rsidR="00DB4887" w:rsidRDefault="00DB4887">
            <w:pPr>
              <w:rPr>
                <w:sz w:val="7"/>
                <w:szCs w:val="7"/>
              </w:rPr>
            </w:pPr>
          </w:p>
        </w:tc>
        <w:tc>
          <w:tcPr>
            <w:tcW w:w="200" w:type="dxa"/>
            <w:tcBorders>
              <w:bottom w:val="single" w:sz="8" w:space="0" w:color="BCBEC0"/>
            </w:tcBorders>
            <w:vAlign w:val="bottom"/>
          </w:tcPr>
          <w:p w:rsidR="00DB4887" w:rsidRDefault="00DB4887">
            <w:pPr>
              <w:rPr>
                <w:sz w:val="7"/>
                <w:szCs w:val="7"/>
              </w:rPr>
            </w:pPr>
          </w:p>
        </w:tc>
        <w:tc>
          <w:tcPr>
            <w:tcW w:w="180" w:type="dxa"/>
            <w:tcBorders>
              <w:bottom w:val="single" w:sz="8" w:space="0" w:color="BCBEC0"/>
            </w:tcBorders>
            <w:vAlign w:val="bottom"/>
          </w:tcPr>
          <w:p w:rsidR="00DB4887" w:rsidRDefault="00DB4887">
            <w:pPr>
              <w:rPr>
                <w:sz w:val="7"/>
                <w:szCs w:val="7"/>
              </w:rPr>
            </w:pPr>
          </w:p>
        </w:tc>
        <w:tc>
          <w:tcPr>
            <w:tcW w:w="120" w:type="dxa"/>
            <w:vAlign w:val="bottom"/>
          </w:tcPr>
          <w:p w:rsidR="00DB4887" w:rsidRDefault="00DB4887">
            <w:pPr>
              <w:rPr>
                <w:sz w:val="7"/>
                <w:szCs w:val="7"/>
              </w:rPr>
            </w:pPr>
          </w:p>
        </w:tc>
        <w:tc>
          <w:tcPr>
            <w:tcW w:w="2040" w:type="dxa"/>
            <w:tcBorders>
              <w:bottom w:val="single" w:sz="8" w:space="0" w:color="BCBEC0"/>
            </w:tcBorders>
            <w:vAlign w:val="bottom"/>
          </w:tcPr>
          <w:p w:rsidR="00DB4887" w:rsidRDefault="00DB4887">
            <w:pPr>
              <w:rPr>
                <w:sz w:val="7"/>
                <w:szCs w:val="7"/>
              </w:rPr>
            </w:pPr>
          </w:p>
        </w:tc>
        <w:tc>
          <w:tcPr>
            <w:tcW w:w="0" w:type="dxa"/>
            <w:vAlign w:val="bottom"/>
          </w:tcPr>
          <w:p w:rsidR="00DB4887" w:rsidRDefault="00DB4887">
            <w:pPr>
              <w:rPr>
                <w:sz w:val="1"/>
                <w:szCs w:val="1"/>
              </w:rPr>
            </w:pPr>
          </w:p>
        </w:tc>
      </w:tr>
      <w:tr w:rsidR="00DB4887">
        <w:trPr>
          <w:trHeight w:val="411"/>
        </w:trPr>
        <w:tc>
          <w:tcPr>
            <w:tcW w:w="200" w:type="dxa"/>
            <w:vAlign w:val="bottom"/>
          </w:tcPr>
          <w:p w:rsidR="00DB4887" w:rsidRDefault="00DB4887">
            <w:pPr>
              <w:rPr>
                <w:sz w:val="24"/>
                <w:szCs w:val="24"/>
              </w:rPr>
            </w:pPr>
          </w:p>
        </w:tc>
        <w:tc>
          <w:tcPr>
            <w:tcW w:w="1840" w:type="dxa"/>
            <w:vAlign w:val="bottom"/>
          </w:tcPr>
          <w:p w:rsidR="00DB4887" w:rsidRDefault="00DB4887">
            <w:pPr>
              <w:rPr>
                <w:sz w:val="24"/>
                <w:szCs w:val="24"/>
              </w:rPr>
            </w:pPr>
          </w:p>
        </w:tc>
        <w:tc>
          <w:tcPr>
            <w:tcW w:w="3120" w:type="dxa"/>
            <w:gridSpan w:val="2"/>
            <w:vAlign w:val="bottom"/>
          </w:tcPr>
          <w:p w:rsidR="00DB4887" w:rsidRDefault="00DB4887">
            <w:pPr>
              <w:rPr>
                <w:sz w:val="24"/>
                <w:szCs w:val="24"/>
              </w:rPr>
            </w:pPr>
          </w:p>
        </w:tc>
        <w:tc>
          <w:tcPr>
            <w:tcW w:w="200" w:type="dxa"/>
            <w:vAlign w:val="bottom"/>
          </w:tcPr>
          <w:p w:rsidR="00DB4887" w:rsidRDefault="00DB4887">
            <w:pPr>
              <w:rPr>
                <w:sz w:val="24"/>
                <w:szCs w:val="24"/>
              </w:rPr>
            </w:pPr>
          </w:p>
        </w:tc>
        <w:tc>
          <w:tcPr>
            <w:tcW w:w="180" w:type="dxa"/>
            <w:vAlign w:val="bottom"/>
          </w:tcPr>
          <w:p w:rsidR="00DB4887" w:rsidRDefault="00DB4887">
            <w:pPr>
              <w:rPr>
                <w:sz w:val="24"/>
                <w:szCs w:val="24"/>
              </w:rPr>
            </w:pPr>
          </w:p>
        </w:tc>
        <w:tc>
          <w:tcPr>
            <w:tcW w:w="120" w:type="dxa"/>
            <w:vAlign w:val="bottom"/>
          </w:tcPr>
          <w:p w:rsidR="00DB4887" w:rsidRDefault="00DB4887">
            <w:pPr>
              <w:rPr>
                <w:sz w:val="24"/>
                <w:szCs w:val="24"/>
              </w:rPr>
            </w:pPr>
          </w:p>
        </w:tc>
        <w:tc>
          <w:tcPr>
            <w:tcW w:w="2040" w:type="dxa"/>
            <w:vAlign w:val="bottom"/>
          </w:tcPr>
          <w:p w:rsidR="00DB4887" w:rsidRDefault="00DB4887">
            <w:pPr>
              <w:rPr>
                <w:sz w:val="24"/>
                <w:szCs w:val="24"/>
              </w:rPr>
            </w:pPr>
          </w:p>
        </w:tc>
        <w:tc>
          <w:tcPr>
            <w:tcW w:w="0" w:type="dxa"/>
            <w:vAlign w:val="bottom"/>
          </w:tcPr>
          <w:p w:rsidR="00DB4887" w:rsidRDefault="00DB4887">
            <w:pPr>
              <w:rPr>
                <w:sz w:val="1"/>
                <w:szCs w:val="1"/>
              </w:rPr>
            </w:pPr>
          </w:p>
        </w:tc>
      </w:tr>
      <w:tr w:rsidR="00DB4887">
        <w:trPr>
          <w:trHeight w:val="207"/>
        </w:trPr>
        <w:tc>
          <w:tcPr>
            <w:tcW w:w="200" w:type="dxa"/>
            <w:tcBorders>
              <w:bottom w:val="single" w:sz="8" w:space="0" w:color="BCBEC0"/>
            </w:tcBorders>
            <w:shd w:val="clear" w:color="auto" w:fill="BCBEC0"/>
            <w:vAlign w:val="bottom"/>
          </w:tcPr>
          <w:p w:rsidR="00DB4887" w:rsidRDefault="001021D6">
            <w:pPr>
              <w:jc w:val="right"/>
              <w:rPr>
                <w:sz w:val="20"/>
                <w:szCs w:val="20"/>
              </w:rPr>
            </w:pPr>
            <w:r>
              <w:rPr>
                <w:rFonts w:ascii="Arial" w:eastAsia="Arial" w:hAnsi="Arial" w:cs="Arial"/>
                <w:b/>
                <w:bCs/>
                <w:color w:val="FFFFFF"/>
                <w:sz w:val="13"/>
                <w:szCs w:val="13"/>
              </w:rPr>
              <w:t>1</w:t>
            </w:r>
          </w:p>
        </w:tc>
        <w:tc>
          <w:tcPr>
            <w:tcW w:w="1840" w:type="dxa"/>
            <w:vMerge w:val="restart"/>
            <w:vAlign w:val="bottom"/>
          </w:tcPr>
          <w:p w:rsidR="00DB4887" w:rsidRDefault="001021D6">
            <w:pPr>
              <w:ind w:left="120"/>
              <w:rPr>
                <w:sz w:val="20"/>
                <w:szCs w:val="20"/>
              </w:rPr>
            </w:pPr>
            <w:r>
              <w:rPr>
                <w:rFonts w:ascii="Arial" w:eastAsia="Arial" w:hAnsi="Arial" w:cs="Arial"/>
                <w:b/>
                <w:bCs/>
                <w:sz w:val="13"/>
                <w:szCs w:val="13"/>
              </w:rPr>
              <w:t>Recessed Entry</w:t>
            </w:r>
          </w:p>
        </w:tc>
        <w:tc>
          <w:tcPr>
            <w:tcW w:w="3120" w:type="dxa"/>
            <w:gridSpan w:val="2"/>
            <w:vAlign w:val="bottom"/>
          </w:tcPr>
          <w:p w:rsidR="00DB4887" w:rsidRDefault="00DB4887">
            <w:pPr>
              <w:rPr>
                <w:sz w:val="17"/>
                <w:szCs w:val="17"/>
              </w:rPr>
            </w:pPr>
          </w:p>
        </w:tc>
        <w:tc>
          <w:tcPr>
            <w:tcW w:w="200" w:type="dxa"/>
            <w:tcBorders>
              <w:bottom w:val="single" w:sz="8" w:space="0" w:color="BCBEC0"/>
            </w:tcBorders>
            <w:shd w:val="clear" w:color="auto" w:fill="BCBEC0"/>
            <w:vAlign w:val="bottom"/>
          </w:tcPr>
          <w:p w:rsidR="00DB4887" w:rsidRDefault="001021D6">
            <w:pPr>
              <w:jc w:val="right"/>
              <w:rPr>
                <w:sz w:val="20"/>
                <w:szCs w:val="20"/>
              </w:rPr>
            </w:pPr>
            <w:r>
              <w:rPr>
                <w:rFonts w:ascii="Arial" w:eastAsia="Arial" w:hAnsi="Arial" w:cs="Arial"/>
                <w:b/>
                <w:bCs/>
                <w:color w:val="FFFFFF"/>
                <w:sz w:val="13"/>
                <w:szCs w:val="13"/>
              </w:rPr>
              <w:t>3</w:t>
            </w:r>
          </w:p>
        </w:tc>
        <w:tc>
          <w:tcPr>
            <w:tcW w:w="2340" w:type="dxa"/>
            <w:gridSpan w:val="3"/>
            <w:vMerge w:val="restart"/>
            <w:vAlign w:val="bottom"/>
          </w:tcPr>
          <w:p w:rsidR="00DB4887" w:rsidRDefault="001021D6">
            <w:pPr>
              <w:ind w:left="120"/>
              <w:rPr>
                <w:sz w:val="20"/>
                <w:szCs w:val="20"/>
              </w:rPr>
            </w:pPr>
            <w:r>
              <w:rPr>
                <w:rFonts w:ascii="Arial" w:eastAsia="Arial" w:hAnsi="Arial" w:cs="Arial"/>
                <w:b/>
                <w:bCs/>
                <w:sz w:val="13"/>
                <w:szCs w:val="13"/>
              </w:rPr>
              <w:t>Customize and Accessorize</w:t>
            </w:r>
          </w:p>
        </w:tc>
        <w:tc>
          <w:tcPr>
            <w:tcW w:w="0" w:type="dxa"/>
            <w:vAlign w:val="bottom"/>
          </w:tcPr>
          <w:p w:rsidR="00DB4887" w:rsidRDefault="00DB4887">
            <w:pPr>
              <w:rPr>
                <w:sz w:val="1"/>
                <w:szCs w:val="1"/>
              </w:rPr>
            </w:pPr>
          </w:p>
        </w:tc>
      </w:tr>
      <w:tr w:rsidR="00DB4887">
        <w:trPr>
          <w:trHeight w:val="30"/>
        </w:trPr>
        <w:tc>
          <w:tcPr>
            <w:tcW w:w="200" w:type="dxa"/>
            <w:vAlign w:val="bottom"/>
          </w:tcPr>
          <w:p w:rsidR="00DB4887" w:rsidRDefault="00DB4887">
            <w:pPr>
              <w:rPr>
                <w:sz w:val="2"/>
                <w:szCs w:val="2"/>
              </w:rPr>
            </w:pPr>
          </w:p>
        </w:tc>
        <w:tc>
          <w:tcPr>
            <w:tcW w:w="1840" w:type="dxa"/>
            <w:vMerge/>
            <w:vAlign w:val="bottom"/>
          </w:tcPr>
          <w:p w:rsidR="00DB4887" w:rsidRDefault="00DB4887">
            <w:pPr>
              <w:rPr>
                <w:sz w:val="2"/>
                <w:szCs w:val="2"/>
              </w:rPr>
            </w:pPr>
          </w:p>
        </w:tc>
        <w:tc>
          <w:tcPr>
            <w:tcW w:w="80" w:type="dxa"/>
            <w:vAlign w:val="bottom"/>
          </w:tcPr>
          <w:p w:rsidR="00DB4887" w:rsidRDefault="00DB4887">
            <w:pPr>
              <w:rPr>
                <w:sz w:val="2"/>
                <w:szCs w:val="2"/>
              </w:rPr>
            </w:pPr>
          </w:p>
        </w:tc>
        <w:tc>
          <w:tcPr>
            <w:tcW w:w="3040" w:type="dxa"/>
            <w:vAlign w:val="bottom"/>
          </w:tcPr>
          <w:p w:rsidR="00DB4887" w:rsidRDefault="00DB4887">
            <w:pPr>
              <w:rPr>
                <w:sz w:val="2"/>
                <w:szCs w:val="2"/>
              </w:rPr>
            </w:pPr>
          </w:p>
        </w:tc>
        <w:tc>
          <w:tcPr>
            <w:tcW w:w="200" w:type="dxa"/>
            <w:vAlign w:val="bottom"/>
          </w:tcPr>
          <w:p w:rsidR="00DB4887" w:rsidRDefault="00DB4887">
            <w:pPr>
              <w:rPr>
                <w:sz w:val="2"/>
                <w:szCs w:val="2"/>
              </w:rPr>
            </w:pPr>
          </w:p>
        </w:tc>
        <w:tc>
          <w:tcPr>
            <w:tcW w:w="2340" w:type="dxa"/>
            <w:gridSpan w:val="3"/>
            <w:vMerge/>
            <w:vAlign w:val="bottom"/>
          </w:tcPr>
          <w:p w:rsidR="00DB4887" w:rsidRDefault="00DB4887">
            <w:pPr>
              <w:rPr>
                <w:sz w:val="2"/>
                <w:szCs w:val="2"/>
              </w:rPr>
            </w:pPr>
          </w:p>
        </w:tc>
        <w:tc>
          <w:tcPr>
            <w:tcW w:w="0" w:type="dxa"/>
            <w:vAlign w:val="bottom"/>
          </w:tcPr>
          <w:p w:rsidR="00DB4887" w:rsidRDefault="00DB4887">
            <w:pPr>
              <w:spacing w:line="20" w:lineRule="exact"/>
              <w:rPr>
                <w:sz w:val="1"/>
                <w:szCs w:val="1"/>
              </w:rPr>
            </w:pPr>
          </w:p>
        </w:tc>
      </w:tr>
    </w:tbl>
    <w:p w:rsidR="00DB4887" w:rsidRDefault="00DB4887">
      <w:pPr>
        <w:spacing w:line="89" w:lineRule="exact"/>
        <w:rPr>
          <w:sz w:val="20"/>
          <w:szCs w:val="20"/>
        </w:rPr>
      </w:pPr>
    </w:p>
    <w:p w:rsidR="00DB4887" w:rsidRDefault="00DB4887">
      <w:pPr>
        <w:sectPr w:rsidR="00DB4887">
          <w:pgSz w:w="12240" w:h="15840"/>
          <w:pgMar w:top="565" w:right="1100" w:bottom="0" w:left="1080" w:header="0" w:footer="0" w:gutter="0"/>
          <w:cols w:space="720" w:equalWidth="0">
            <w:col w:w="10060"/>
          </w:cols>
        </w:sectPr>
      </w:pPr>
    </w:p>
    <w:p w:rsidR="00DB4887" w:rsidRDefault="001021D6">
      <w:pPr>
        <w:rPr>
          <w:sz w:val="20"/>
          <w:szCs w:val="20"/>
        </w:rPr>
      </w:pPr>
      <w:r>
        <w:rPr>
          <w:rFonts w:ascii="Arial" w:eastAsia="Arial" w:hAnsi="Arial" w:cs="Arial"/>
          <w:color w:val="BCBEC0"/>
          <w:sz w:val="13"/>
          <w:szCs w:val="13"/>
        </w:rPr>
        <w:lastRenderedPageBreak/>
        <w:t xml:space="preserve">■■ </w:t>
      </w:r>
      <w:r>
        <w:rPr>
          <w:rFonts w:ascii="Arial" w:eastAsia="Arial" w:hAnsi="Arial" w:cs="Arial"/>
          <w:color w:val="000000"/>
          <w:sz w:val="13"/>
          <w:szCs w:val="13"/>
        </w:rPr>
        <w:t>Easy-access to the entire wash area.</w:t>
      </w:r>
    </w:p>
    <w:p w:rsidR="00DB4887" w:rsidRDefault="00DB4887">
      <w:pPr>
        <w:spacing w:line="161" w:lineRule="exact"/>
        <w:rPr>
          <w:sz w:val="20"/>
          <w:szCs w:val="20"/>
        </w:rPr>
      </w:pPr>
    </w:p>
    <w:p w:rsidR="00DB4887" w:rsidRDefault="001021D6">
      <w:pPr>
        <w:rPr>
          <w:sz w:val="20"/>
          <w:szCs w:val="20"/>
        </w:rPr>
      </w:pPr>
      <w:r>
        <w:rPr>
          <w:rFonts w:ascii="Arial" w:eastAsia="Arial" w:hAnsi="Arial" w:cs="Arial"/>
          <w:color w:val="BCBEC0"/>
          <w:sz w:val="13"/>
          <w:szCs w:val="13"/>
        </w:rPr>
        <w:t xml:space="preserve">■■ </w:t>
      </w:r>
      <w:r>
        <w:rPr>
          <w:rFonts w:ascii="Arial" w:eastAsia="Arial" w:hAnsi="Arial" w:cs="Arial"/>
          <w:color w:val="000000"/>
          <w:sz w:val="13"/>
          <w:szCs w:val="13"/>
        </w:rPr>
        <w:t>Reduces loading difficulty for unwieldy parts.</w:t>
      </w:r>
    </w:p>
    <w:p w:rsidR="00DB4887" w:rsidRDefault="001021D6">
      <w:pPr>
        <w:spacing w:line="20" w:lineRule="exact"/>
        <w:rPr>
          <w:sz w:val="20"/>
          <w:szCs w:val="20"/>
        </w:rPr>
      </w:pPr>
      <w:r>
        <w:rPr>
          <w:sz w:val="20"/>
          <w:szCs w:val="20"/>
        </w:rPr>
        <w:br w:type="column"/>
      </w:r>
    </w:p>
    <w:p w:rsidR="00DB4887" w:rsidRDefault="001021D6">
      <w:pPr>
        <w:spacing w:line="359" w:lineRule="auto"/>
        <w:ind w:right="520"/>
        <w:rPr>
          <w:sz w:val="20"/>
          <w:szCs w:val="20"/>
        </w:rPr>
      </w:pPr>
      <w:r>
        <w:rPr>
          <w:rFonts w:ascii="Arial" w:eastAsia="Arial" w:hAnsi="Arial" w:cs="Arial"/>
          <w:color w:val="BCBEC0"/>
          <w:sz w:val="13"/>
          <w:szCs w:val="13"/>
        </w:rPr>
        <w:t xml:space="preserve">■■ </w:t>
      </w:r>
      <w:r>
        <w:rPr>
          <w:rFonts w:ascii="Arial" w:eastAsia="Arial" w:hAnsi="Arial" w:cs="Arial"/>
          <w:color w:val="000000"/>
          <w:sz w:val="13"/>
          <w:szCs w:val="13"/>
        </w:rPr>
        <w:t>Customize your parts washer to tailor to your specific needs and</w:t>
      </w:r>
      <w:r>
        <w:rPr>
          <w:rFonts w:ascii="Arial" w:eastAsia="Arial" w:hAnsi="Arial" w:cs="Arial"/>
          <w:color w:val="BCBEC0"/>
          <w:sz w:val="13"/>
          <w:szCs w:val="13"/>
        </w:rPr>
        <w:t xml:space="preserve"> </w:t>
      </w:r>
      <w:r>
        <w:rPr>
          <w:rFonts w:ascii="Arial" w:eastAsia="Arial" w:hAnsi="Arial" w:cs="Arial"/>
          <w:color w:val="000000"/>
          <w:sz w:val="13"/>
          <w:szCs w:val="13"/>
        </w:rPr>
        <w:t>washing will become the easiest part of the work day.</w:t>
      </w:r>
    </w:p>
    <w:p w:rsidR="00DB4887" w:rsidRDefault="00DB4887">
      <w:pPr>
        <w:spacing w:line="167" w:lineRule="exact"/>
        <w:rPr>
          <w:sz w:val="20"/>
          <w:szCs w:val="20"/>
        </w:rPr>
      </w:pPr>
    </w:p>
    <w:p w:rsidR="00DB4887" w:rsidRDefault="00DB4887">
      <w:pPr>
        <w:sectPr w:rsidR="00DB4887">
          <w:type w:val="continuous"/>
          <w:pgSz w:w="12240" w:h="15840"/>
          <w:pgMar w:top="565" w:right="1100" w:bottom="0" w:left="1080" w:header="0" w:footer="0" w:gutter="0"/>
          <w:cols w:num="2" w:space="720" w:equalWidth="0">
            <w:col w:w="4440" w:space="720"/>
            <w:col w:w="4900"/>
          </w:cols>
        </w:sectPr>
      </w:pPr>
    </w:p>
    <w:tbl>
      <w:tblPr>
        <w:tblW w:w="0" w:type="auto"/>
        <w:tblLayout w:type="fixed"/>
        <w:tblCellMar>
          <w:left w:w="0" w:type="dxa"/>
          <w:right w:w="0" w:type="dxa"/>
        </w:tblCellMar>
        <w:tblLook w:val="04A0"/>
      </w:tblPr>
      <w:tblGrid>
        <w:gridCol w:w="200"/>
        <w:gridCol w:w="4960"/>
        <w:gridCol w:w="1620"/>
        <w:gridCol w:w="20"/>
      </w:tblGrid>
      <w:tr w:rsidR="001021D6" w:rsidTr="001021D6">
        <w:trPr>
          <w:trHeight w:val="80"/>
        </w:trPr>
        <w:tc>
          <w:tcPr>
            <w:tcW w:w="200" w:type="dxa"/>
            <w:vAlign w:val="bottom"/>
          </w:tcPr>
          <w:p w:rsidR="001021D6" w:rsidRDefault="001021D6">
            <w:pPr>
              <w:rPr>
                <w:sz w:val="6"/>
                <w:szCs w:val="6"/>
              </w:rPr>
            </w:pPr>
          </w:p>
        </w:tc>
        <w:tc>
          <w:tcPr>
            <w:tcW w:w="4960" w:type="dxa"/>
            <w:vAlign w:val="bottom"/>
          </w:tcPr>
          <w:p w:rsidR="001021D6" w:rsidRDefault="001021D6">
            <w:pPr>
              <w:rPr>
                <w:sz w:val="6"/>
                <w:szCs w:val="6"/>
              </w:rPr>
            </w:pPr>
          </w:p>
        </w:tc>
        <w:tc>
          <w:tcPr>
            <w:tcW w:w="1620" w:type="dxa"/>
            <w:vMerge w:val="restart"/>
            <w:vAlign w:val="bottom"/>
          </w:tcPr>
          <w:p w:rsidR="001021D6" w:rsidRPr="001021D6" w:rsidRDefault="001021D6" w:rsidP="001021D6">
            <w:pPr>
              <w:rPr>
                <w:color w:val="FFFFFF" w:themeColor="background1"/>
                <w:sz w:val="20"/>
                <w:szCs w:val="20"/>
              </w:rPr>
            </w:pPr>
          </w:p>
        </w:tc>
        <w:tc>
          <w:tcPr>
            <w:tcW w:w="20" w:type="dxa"/>
            <w:vAlign w:val="bottom"/>
          </w:tcPr>
          <w:p w:rsidR="001021D6" w:rsidRDefault="001021D6">
            <w:pPr>
              <w:rPr>
                <w:sz w:val="1"/>
                <w:szCs w:val="1"/>
              </w:rPr>
            </w:pPr>
          </w:p>
        </w:tc>
      </w:tr>
      <w:tr w:rsidR="001021D6" w:rsidTr="001021D6">
        <w:trPr>
          <w:trHeight w:val="132"/>
        </w:trPr>
        <w:tc>
          <w:tcPr>
            <w:tcW w:w="200" w:type="dxa"/>
            <w:vMerge w:val="restart"/>
            <w:tcBorders>
              <w:bottom w:val="single" w:sz="8" w:space="0" w:color="BCBEC0"/>
            </w:tcBorders>
            <w:shd w:val="clear" w:color="auto" w:fill="BCBEC0"/>
            <w:vAlign w:val="bottom"/>
          </w:tcPr>
          <w:p w:rsidR="001021D6" w:rsidRDefault="001021D6">
            <w:pPr>
              <w:jc w:val="right"/>
              <w:rPr>
                <w:sz w:val="20"/>
                <w:szCs w:val="20"/>
              </w:rPr>
            </w:pPr>
            <w:r>
              <w:rPr>
                <w:rFonts w:ascii="Arial" w:eastAsia="Arial" w:hAnsi="Arial" w:cs="Arial"/>
                <w:b/>
                <w:bCs/>
                <w:color w:val="FFFFFF"/>
                <w:sz w:val="13"/>
                <w:szCs w:val="13"/>
              </w:rPr>
              <w:t>2</w:t>
            </w:r>
          </w:p>
        </w:tc>
        <w:tc>
          <w:tcPr>
            <w:tcW w:w="4960" w:type="dxa"/>
            <w:vMerge w:val="restart"/>
            <w:vAlign w:val="bottom"/>
          </w:tcPr>
          <w:p w:rsidR="001021D6" w:rsidRDefault="001021D6">
            <w:pPr>
              <w:ind w:left="120"/>
              <w:rPr>
                <w:sz w:val="20"/>
                <w:szCs w:val="20"/>
              </w:rPr>
            </w:pPr>
            <w:r>
              <w:rPr>
                <w:rFonts w:ascii="Arial" w:eastAsia="Arial" w:hAnsi="Arial" w:cs="Arial"/>
                <w:b/>
                <w:bCs/>
                <w:sz w:val="13"/>
                <w:szCs w:val="13"/>
              </w:rPr>
              <w:t>Compact Footprint</w:t>
            </w:r>
          </w:p>
        </w:tc>
        <w:tc>
          <w:tcPr>
            <w:tcW w:w="1620" w:type="dxa"/>
            <w:vMerge/>
            <w:vAlign w:val="bottom"/>
          </w:tcPr>
          <w:p w:rsidR="001021D6" w:rsidRDefault="001021D6">
            <w:pPr>
              <w:rPr>
                <w:sz w:val="11"/>
                <w:szCs w:val="11"/>
              </w:rPr>
            </w:pPr>
          </w:p>
        </w:tc>
        <w:tc>
          <w:tcPr>
            <w:tcW w:w="20" w:type="dxa"/>
            <w:vAlign w:val="bottom"/>
          </w:tcPr>
          <w:p w:rsidR="001021D6" w:rsidRDefault="001021D6">
            <w:pPr>
              <w:rPr>
                <w:sz w:val="1"/>
                <w:szCs w:val="1"/>
              </w:rPr>
            </w:pPr>
          </w:p>
        </w:tc>
      </w:tr>
      <w:tr w:rsidR="001021D6" w:rsidTr="001021D6">
        <w:trPr>
          <w:trHeight w:val="54"/>
        </w:trPr>
        <w:tc>
          <w:tcPr>
            <w:tcW w:w="200" w:type="dxa"/>
            <w:vMerge/>
            <w:shd w:val="clear" w:color="auto" w:fill="BCBEC0"/>
            <w:vAlign w:val="bottom"/>
          </w:tcPr>
          <w:p w:rsidR="001021D6" w:rsidRDefault="001021D6">
            <w:pPr>
              <w:rPr>
                <w:sz w:val="4"/>
                <w:szCs w:val="4"/>
              </w:rPr>
            </w:pPr>
          </w:p>
        </w:tc>
        <w:tc>
          <w:tcPr>
            <w:tcW w:w="4960" w:type="dxa"/>
            <w:vMerge/>
            <w:vAlign w:val="bottom"/>
          </w:tcPr>
          <w:p w:rsidR="001021D6" w:rsidRDefault="001021D6">
            <w:pPr>
              <w:rPr>
                <w:sz w:val="4"/>
                <w:szCs w:val="4"/>
              </w:rPr>
            </w:pPr>
          </w:p>
        </w:tc>
        <w:tc>
          <w:tcPr>
            <w:tcW w:w="1620" w:type="dxa"/>
            <w:vMerge/>
            <w:vAlign w:val="bottom"/>
          </w:tcPr>
          <w:p w:rsidR="001021D6" w:rsidRDefault="001021D6">
            <w:pPr>
              <w:rPr>
                <w:sz w:val="4"/>
                <w:szCs w:val="4"/>
              </w:rPr>
            </w:pPr>
          </w:p>
        </w:tc>
        <w:tc>
          <w:tcPr>
            <w:tcW w:w="20" w:type="dxa"/>
            <w:vAlign w:val="bottom"/>
          </w:tcPr>
          <w:p w:rsidR="001021D6" w:rsidRDefault="001021D6">
            <w:pPr>
              <w:rPr>
                <w:sz w:val="1"/>
                <w:szCs w:val="1"/>
              </w:rPr>
            </w:pPr>
          </w:p>
        </w:tc>
      </w:tr>
      <w:tr w:rsidR="001021D6" w:rsidTr="001021D6">
        <w:trPr>
          <w:trHeight w:val="26"/>
        </w:trPr>
        <w:tc>
          <w:tcPr>
            <w:tcW w:w="200" w:type="dxa"/>
            <w:shd w:val="clear" w:color="auto" w:fill="BCBEC0"/>
            <w:vAlign w:val="bottom"/>
          </w:tcPr>
          <w:p w:rsidR="001021D6" w:rsidRDefault="001021D6">
            <w:pPr>
              <w:rPr>
                <w:sz w:val="2"/>
                <w:szCs w:val="2"/>
              </w:rPr>
            </w:pPr>
          </w:p>
        </w:tc>
        <w:tc>
          <w:tcPr>
            <w:tcW w:w="4960" w:type="dxa"/>
            <w:vAlign w:val="bottom"/>
          </w:tcPr>
          <w:p w:rsidR="001021D6" w:rsidRDefault="001021D6">
            <w:pPr>
              <w:rPr>
                <w:sz w:val="2"/>
                <w:szCs w:val="2"/>
              </w:rPr>
            </w:pPr>
          </w:p>
        </w:tc>
        <w:tc>
          <w:tcPr>
            <w:tcW w:w="1620" w:type="dxa"/>
            <w:vAlign w:val="bottom"/>
          </w:tcPr>
          <w:p w:rsidR="001021D6" w:rsidRDefault="001021D6">
            <w:pPr>
              <w:rPr>
                <w:sz w:val="2"/>
                <w:szCs w:val="2"/>
              </w:rPr>
            </w:pPr>
          </w:p>
        </w:tc>
        <w:tc>
          <w:tcPr>
            <w:tcW w:w="20" w:type="dxa"/>
            <w:vAlign w:val="bottom"/>
          </w:tcPr>
          <w:p w:rsidR="001021D6" w:rsidRDefault="001021D6">
            <w:pPr>
              <w:spacing w:line="20" w:lineRule="exact"/>
              <w:rPr>
                <w:sz w:val="1"/>
                <w:szCs w:val="1"/>
              </w:rPr>
            </w:pPr>
          </w:p>
        </w:tc>
      </w:tr>
    </w:tbl>
    <w:p w:rsidR="00DB4887" w:rsidRDefault="00DB4887">
      <w:pPr>
        <w:spacing w:line="49" w:lineRule="exact"/>
        <w:rPr>
          <w:sz w:val="20"/>
          <w:szCs w:val="20"/>
        </w:rPr>
      </w:pPr>
    </w:p>
    <w:p w:rsidR="00DB4887" w:rsidRDefault="00DB4887">
      <w:pPr>
        <w:sectPr w:rsidR="00DB4887">
          <w:type w:val="continuous"/>
          <w:pgSz w:w="12240" w:h="15840"/>
          <w:pgMar w:top="565" w:right="1100" w:bottom="0" w:left="1080" w:header="0" w:footer="0" w:gutter="0"/>
          <w:cols w:space="720" w:equalWidth="0">
            <w:col w:w="10060"/>
          </w:cols>
        </w:sectPr>
      </w:pPr>
    </w:p>
    <w:p w:rsidR="00DB4887" w:rsidRDefault="00DB4887">
      <w:pPr>
        <w:spacing w:line="80" w:lineRule="exact"/>
        <w:rPr>
          <w:sz w:val="20"/>
          <w:szCs w:val="20"/>
        </w:rPr>
      </w:pPr>
    </w:p>
    <w:p w:rsidR="00DB4887" w:rsidRDefault="001021D6">
      <w:pPr>
        <w:rPr>
          <w:sz w:val="20"/>
          <w:szCs w:val="20"/>
        </w:rPr>
      </w:pPr>
      <w:r>
        <w:rPr>
          <w:rFonts w:ascii="Arial" w:eastAsia="Arial" w:hAnsi="Arial" w:cs="Arial"/>
          <w:color w:val="BCBEC0"/>
          <w:sz w:val="13"/>
          <w:szCs w:val="13"/>
        </w:rPr>
        <w:t xml:space="preserve">■■ </w:t>
      </w:r>
      <w:r>
        <w:rPr>
          <w:rFonts w:ascii="Arial" w:eastAsia="Arial" w:hAnsi="Arial" w:cs="Arial"/>
          <w:color w:val="000000"/>
          <w:sz w:val="13"/>
          <w:szCs w:val="13"/>
        </w:rPr>
        <w:t>Space saving roll-in door allows easy access to the wash chamber.</w:t>
      </w:r>
    </w:p>
    <w:p w:rsidR="00DB4887" w:rsidRDefault="00DB4887">
      <w:pPr>
        <w:spacing w:line="161" w:lineRule="exact"/>
        <w:rPr>
          <w:sz w:val="20"/>
          <w:szCs w:val="20"/>
        </w:rPr>
      </w:pPr>
    </w:p>
    <w:p w:rsidR="00DB4887" w:rsidRDefault="001021D6">
      <w:pPr>
        <w:rPr>
          <w:sz w:val="20"/>
          <w:szCs w:val="20"/>
        </w:rPr>
      </w:pPr>
      <w:r>
        <w:rPr>
          <w:rFonts w:ascii="Arial" w:eastAsia="Arial" w:hAnsi="Arial" w:cs="Arial"/>
          <w:color w:val="BCBEC0"/>
          <w:sz w:val="13"/>
          <w:szCs w:val="13"/>
        </w:rPr>
        <w:t xml:space="preserve">■■ </w:t>
      </w:r>
      <w:r>
        <w:rPr>
          <w:rFonts w:ascii="Arial" w:eastAsia="Arial" w:hAnsi="Arial" w:cs="Arial"/>
          <w:color w:val="000000"/>
          <w:sz w:val="13"/>
          <w:szCs w:val="13"/>
        </w:rPr>
        <w:t>Prevents wash solution from dripping on the shop floor.</w:t>
      </w:r>
    </w:p>
    <w:p w:rsidR="00DB4887" w:rsidRDefault="001021D6">
      <w:pPr>
        <w:spacing w:line="20" w:lineRule="exact"/>
        <w:rPr>
          <w:sz w:val="20"/>
          <w:szCs w:val="20"/>
        </w:rPr>
      </w:pPr>
      <w:r>
        <w:rPr>
          <w:sz w:val="20"/>
          <w:szCs w:val="20"/>
        </w:rPr>
        <w:br w:type="column"/>
      </w:r>
    </w:p>
    <w:p w:rsidR="00DB4887" w:rsidRDefault="00DB4887">
      <w:pPr>
        <w:spacing w:line="355" w:lineRule="auto"/>
        <w:ind w:right="100"/>
        <w:rPr>
          <w:sz w:val="20"/>
          <w:szCs w:val="20"/>
        </w:rPr>
      </w:pPr>
    </w:p>
    <w:p w:rsidR="00DB4887" w:rsidRDefault="00DB4887">
      <w:pPr>
        <w:spacing w:line="200" w:lineRule="exact"/>
        <w:rPr>
          <w:sz w:val="20"/>
          <w:szCs w:val="20"/>
        </w:rPr>
      </w:pPr>
    </w:p>
    <w:p w:rsidR="00DB4887" w:rsidRDefault="00DB4887">
      <w:pPr>
        <w:sectPr w:rsidR="00DB4887">
          <w:type w:val="continuous"/>
          <w:pgSz w:w="12240" w:h="15840"/>
          <w:pgMar w:top="565" w:right="1100" w:bottom="0" w:left="1080" w:header="0" w:footer="0" w:gutter="0"/>
          <w:cols w:num="2" w:space="720" w:equalWidth="0">
            <w:col w:w="4480" w:space="680"/>
            <w:col w:w="4900"/>
          </w:cols>
        </w:sectPr>
      </w:pPr>
    </w:p>
    <w:p w:rsidR="00DB4887" w:rsidRDefault="00DB4887">
      <w:pPr>
        <w:spacing w:line="27" w:lineRule="exact"/>
        <w:rPr>
          <w:sz w:val="20"/>
          <w:szCs w:val="20"/>
        </w:rPr>
      </w:pPr>
    </w:p>
    <w:p w:rsidR="00DB4887" w:rsidRPr="001021D6" w:rsidRDefault="00DB4887">
      <w:pPr>
        <w:rPr>
          <w:sz w:val="20"/>
          <w:szCs w:val="20"/>
        </w:rPr>
        <w:sectPr w:rsidR="00DB4887" w:rsidRPr="001021D6">
          <w:type w:val="continuous"/>
          <w:pgSz w:w="12240" w:h="15840"/>
          <w:pgMar w:top="565" w:right="1100" w:bottom="0" w:left="1080" w:header="0" w:footer="0" w:gutter="0"/>
          <w:cols w:space="720" w:equalWidth="0">
            <w:col w:w="10060"/>
          </w:cols>
        </w:sectPr>
      </w:pPr>
    </w:p>
    <w:p w:rsidR="00DB4887" w:rsidRDefault="001021D6">
      <w:pPr>
        <w:ind w:left="20"/>
        <w:rPr>
          <w:sz w:val="20"/>
          <w:szCs w:val="20"/>
        </w:rPr>
      </w:pPr>
      <w:bookmarkStart w:id="5" w:name="page7"/>
      <w:bookmarkEnd w:id="5"/>
      <w:r>
        <w:rPr>
          <w:rFonts w:ascii="Arial" w:eastAsia="Arial" w:hAnsi="Arial" w:cs="Arial"/>
          <w:b/>
          <w:bCs/>
          <w:sz w:val="32"/>
          <w:szCs w:val="32"/>
        </w:rPr>
        <w:lastRenderedPageBreak/>
        <w:t>TECHNICAL DATA AND EQUIPMENT</w:t>
      </w:r>
    </w:p>
    <w:p w:rsidR="00DB4887" w:rsidRDefault="001021D6">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1292860</wp:posOffset>
            </wp:positionH>
            <wp:positionV relativeFrom="paragraph">
              <wp:posOffset>617855</wp:posOffset>
            </wp:positionV>
            <wp:extent cx="372745" cy="5956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extLst>
                    </a:blip>
                    <a:srcRect/>
                    <a:stretch>
                      <a:fillRect/>
                    </a:stretch>
                  </pic:blipFill>
                  <pic:spPr bwMode="auto">
                    <a:xfrm>
                      <a:off x="0" y="0"/>
                      <a:ext cx="372745" cy="595630"/>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column">
              <wp:posOffset>1954530</wp:posOffset>
            </wp:positionH>
            <wp:positionV relativeFrom="paragraph">
              <wp:posOffset>212090</wp:posOffset>
            </wp:positionV>
            <wp:extent cx="4595495" cy="10033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extLst>
                    </a:blip>
                    <a:srcRect/>
                    <a:stretch>
                      <a:fillRect/>
                    </a:stretch>
                  </pic:blipFill>
                  <pic:spPr bwMode="auto">
                    <a:xfrm>
                      <a:off x="0" y="0"/>
                      <a:ext cx="4595495" cy="1003300"/>
                    </a:xfrm>
                    <a:prstGeom prst="rect">
                      <a:avLst/>
                    </a:prstGeom>
                    <a:noFill/>
                  </pic:spPr>
                </pic:pic>
              </a:graphicData>
            </a:graphic>
          </wp:anchor>
        </w:drawing>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45" w:lineRule="exact"/>
        <w:rPr>
          <w:sz w:val="20"/>
          <w:szCs w:val="20"/>
        </w:rPr>
      </w:pPr>
    </w:p>
    <w:tbl>
      <w:tblPr>
        <w:tblW w:w="0" w:type="auto"/>
        <w:tblLayout w:type="fixed"/>
        <w:tblCellMar>
          <w:left w:w="0" w:type="dxa"/>
          <w:right w:w="0" w:type="dxa"/>
        </w:tblCellMar>
        <w:tblLook w:val="04A0"/>
      </w:tblPr>
      <w:tblGrid>
        <w:gridCol w:w="1800"/>
        <w:gridCol w:w="1160"/>
        <w:gridCol w:w="1120"/>
        <w:gridCol w:w="1180"/>
        <w:gridCol w:w="1140"/>
        <w:gridCol w:w="1220"/>
        <w:gridCol w:w="1380"/>
        <w:gridCol w:w="1440"/>
        <w:gridCol w:w="20"/>
      </w:tblGrid>
      <w:tr w:rsidR="00DB4887">
        <w:trPr>
          <w:trHeight w:val="142"/>
        </w:trPr>
        <w:tc>
          <w:tcPr>
            <w:tcW w:w="1800" w:type="dxa"/>
            <w:vAlign w:val="bottom"/>
          </w:tcPr>
          <w:p w:rsidR="00DB4887" w:rsidRDefault="00DB4887">
            <w:pPr>
              <w:rPr>
                <w:sz w:val="12"/>
                <w:szCs w:val="12"/>
              </w:rPr>
            </w:pPr>
          </w:p>
        </w:tc>
        <w:tc>
          <w:tcPr>
            <w:tcW w:w="1160" w:type="dxa"/>
            <w:vAlign w:val="bottom"/>
          </w:tcPr>
          <w:p w:rsidR="00DB4887" w:rsidRDefault="001021D6">
            <w:pPr>
              <w:jc w:val="center"/>
              <w:rPr>
                <w:sz w:val="20"/>
                <w:szCs w:val="20"/>
              </w:rPr>
            </w:pPr>
            <w:r>
              <w:rPr>
                <w:rFonts w:ascii="Arial" w:eastAsia="Arial" w:hAnsi="Arial" w:cs="Arial"/>
                <w:b/>
                <w:bCs/>
                <w:w w:val="99"/>
                <w:sz w:val="12"/>
                <w:szCs w:val="12"/>
              </w:rPr>
              <w:t>2530 SERIES</w:t>
            </w:r>
          </w:p>
        </w:tc>
        <w:tc>
          <w:tcPr>
            <w:tcW w:w="1120" w:type="dxa"/>
            <w:vAlign w:val="bottom"/>
          </w:tcPr>
          <w:p w:rsidR="00DB4887" w:rsidRDefault="001021D6">
            <w:pPr>
              <w:jc w:val="center"/>
              <w:rPr>
                <w:sz w:val="20"/>
                <w:szCs w:val="20"/>
              </w:rPr>
            </w:pPr>
            <w:r>
              <w:rPr>
                <w:rFonts w:ascii="Arial" w:eastAsia="Arial" w:hAnsi="Arial" w:cs="Arial"/>
                <w:b/>
                <w:bCs/>
                <w:w w:val="97"/>
                <w:sz w:val="12"/>
                <w:szCs w:val="12"/>
              </w:rPr>
              <w:t>2840 SERIES</w:t>
            </w:r>
          </w:p>
        </w:tc>
        <w:tc>
          <w:tcPr>
            <w:tcW w:w="1180" w:type="dxa"/>
            <w:vAlign w:val="bottom"/>
          </w:tcPr>
          <w:p w:rsidR="00DB4887" w:rsidRDefault="001021D6">
            <w:pPr>
              <w:jc w:val="center"/>
              <w:rPr>
                <w:sz w:val="20"/>
                <w:szCs w:val="20"/>
              </w:rPr>
            </w:pPr>
            <w:r>
              <w:rPr>
                <w:rFonts w:ascii="Arial" w:eastAsia="Arial" w:hAnsi="Arial" w:cs="Arial"/>
                <w:b/>
                <w:bCs/>
                <w:w w:val="97"/>
                <w:sz w:val="12"/>
                <w:szCs w:val="12"/>
              </w:rPr>
              <w:t>2848 SERIES</w:t>
            </w:r>
          </w:p>
        </w:tc>
        <w:tc>
          <w:tcPr>
            <w:tcW w:w="1140" w:type="dxa"/>
            <w:vAlign w:val="bottom"/>
          </w:tcPr>
          <w:p w:rsidR="00DB4887" w:rsidRDefault="001021D6">
            <w:pPr>
              <w:jc w:val="center"/>
              <w:rPr>
                <w:sz w:val="20"/>
                <w:szCs w:val="20"/>
              </w:rPr>
            </w:pPr>
            <w:r>
              <w:rPr>
                <w:rFonts w:ascii="Arial" w:eastAsia="Arial" w:hAnsi="Arial" w:cs="Arial"/>
                <w:b/>
                <w:bCs/>
                <w:w w:val="99"/>
                <w:sz w:val="12"/>
                <w:szCs w:val="12"/>
              </w:rPr>
              <w:t>3648 SERIES</w:t>
            </w:r>
          </w:p>
        </w:tc>
        <w:tc>
          <w:tcPr>
            <w:tcW w:w="1220" w:type="dxa"/>
            <w:vAlign w:val="bottom"/>
          </w:tcPr>
          <w:p w:rsidR="00DB4887" w:rsidRDefault="001021D6">
            <w:pPr>
              <w:ind w:right="9"/>
              <w:jc w:val="center"/>
              <w:rPr>
                <w:sz w:val="20"/>
                <w:szCs w:val="20"/>
              </w:rPr>
            </w:pPr>
            <w:r>
              <w:rPr>
                <w:rFonts w:ascii="Arial" w:eastAsia="Arial" w:hAnsi="Arial" w:cs="Arial"/>
                <w:b/>
                <w:bCs/>
                <w:w w:val="97"/>
                <w:sz w:val="12"/>
                <w:szCs w:val="12"/>
              </w:rPr>
              <w:t>4860 SERIES</w:t>
            </w:r>
          </w:p>
        </w:tc>
        <w:tc>
          <w:tcPr>
            <w:tcW w:w="1380" w:type="dxa"/>
            <w:vAlign w:val="bottom"/>
          </w:tcPr>
          <w:p w:rsidR="00DB4887" w:rsidRDefault="001021D6">
            <w:pPr>
              <w:ind w:right="9"/>
              <w:jc w:val="center"/>
              <w:rPr>
                <w:sz w:val="20"/>
                <w:szCs w:val="20"/>
              </w:rPr>
            </w:pPr>
            <w:r>
              <w:rPr>
                <w:rFonts w:ascii="Arial" w:eastAsia="Arial" w:hAnsi="Arial" w:cs="Arial"/>
                <w:b/>
                <w:bCs/>
                <w:w w:val="97"/>
                <w:sz w:val="12"/>
                <w:szCs w:val="12"/>
              </w:rPr>
              <w:t>7248 SERIES</w:t>
            </w:r>
          </w:p>
        </w:tc>
        <w:tc>
          <w:tcPr>
            <w:tcW w:w="1440" w:type="dxa"/>
            <w:vAlign w:val="bottom"/>
          </w:tcPr>
          <w:p w:rsidR="00DB4887" w:rsidRDefault="001021D6">
            <w:pPr>
              <w:jc w:val="center"/>
              <w:rPr>
                <w:sz w:val="20"/>
                <w:szCs w:val="20"/>
              </w:rPr>
            </w:pPr>
            <w:r>
              <w:rPr>
                <w:rFonts w:ascii="Arial" w:eastAsia="Arial" w:hAnsi="Arial" w:cs="Arial"/>
                <w:b/>
                <w:bCs/>
                <w:w w:val="97"/>
                <w:sz w:val="12"/>
                <w:szCs w:val="12"/>
              </w:rPr>
              <w:t>7272 SERIES</w:t>
            </w:r>
          </w:p>
        </w:tc>
        <w:tc>
          <w:tcPr>
            <w:tcW w:w="0" w:type="dxa"/>
            <w:vAlign w:val="bottom"/>
          </w:tcPr>
          <w:p w:rsidR="00DB4887" w:rsidRDefault="00DB4887">
            <w:pPr>
              <w:rPr>
                <w:sz w:val="1"/>
                <w:szCs w:val="1"/>
              </w:rPr>
            </w:pPr>
          </w:p>
        </w:tc>
      </w:tr>
      <w:tr w:rsidR="00DB4887">
        <w:trPr>
          <w:trHeight w:val="64"/>
        </w:trPr>
        <w:tc>
          <w:tcPr>
            <w:tcW w:w="1800" w:type="dxa"/>
            <w:tcBorders>
              <w:bottom w:val="single" w:sz="8" w:space="0" w:color="auto"/>
            </w:tcBorders>
            <w:vAlign w:val="bottom"/>
          </w:tcPr>
          <w:p w:rsidR="00DB4887" w:rsidRDefault="00DB4887">
            <w:pPr>
              <w:rPr>
                <w:sz w:val="5"/>
                <w:szCs w:val="5"/>
              </w:rPr>
            </w:pPr>
          </w:p>
        </w:tc>
        <w:tc>
          <w:tcPr>
            <w:tcW w:w="1160" w:type="dxa"/>
            <w:tcBorders>
              <w:bottom w:val="single" w:sz="8" w:space="0" w:color="auto"/>
            </w:tcBorders>
            <w:vAlign w:val="bottom"/>
          </w:tcPr>
          <w:p w:rsidR="00DB4887" w:rsidRDefault="00DB4887">
            <w:pPr>
              <w:rPr>
                <w:sz w:val="5"/>
                <w:szCs w:val="5"/>
              </w:rPr>
            </w:pPr>
          </w:p>
        </w:tc>
        <w:tc>
          <w:tcPr>
            <w:tcW w:w="1120" w:type="dxa"/>
            <w:tcBorders>
              <w:bottom w:val="single" w:sz="8" w:space="0" w:color="auto"/>
            </w:tcBorders>
            <w:vAlign w:val="bottom"/>
          </w:tcPr>
          <w:p w:rsidR="00DB4887" w:rsidRDefault="00DB4887">
            <w:pPr>
              <w:rPr>
                <w:sz w:val="5"/>
                <w:szCs w:val="5"/>
              </w:rPr>
            </w:pPr>
          </w:p>
        </w:tc>
        <w:tc>
          <w:tcPr>
            <w:tcW w:w="1180" w:type="dxa"/>
            <w:tcBorders>
              <w:bottom w:val="single" w:sz="8" w:space="0" w:color="auto"/>
            </w:tcBorders>
            <w:vAlign w:val="bottom"/>
          </w:tcPr>
          <w:p w:rsidR="00DB4887" w:rsidRDefault="00DB4887">
            <w:pPr>
              <w:rPr>
                <w:sz w:val="5"/>
                <w:szCs w:val="5"/>
              </w:rPr>
            </w:pPr>
          </w:p>
        </w:tc>
        <w:tc>
          <w:tcPr>
            <w:tcW w:w="1140" w:type="dxa"/>
            <w:tcBorders>
              <w:bottom w:val="single" w:sz="8" w:space="0" w:color="auto"/>
            </w:tcBorders>
            <w:vAlign w:val="bottom"/>
          </w:tcPr>
          <w:p w:rsidR="00DB4887" w:rsidRDefault="00DB4887">
            <w:pPr>
              <w:rPr>
                <w:sz w:val="5"/>
                <w:szCs w:val="5"/>
              </w:rPr>
            </w:pPr>
          </w:p>
        </w:tc>
        <w:tc>
          <w:tcPr>
            <w:tcW w:w="1220" w:type="dxa"/>
            <w:tcBorders>
              <w:bottom w:val="single" w:sz="8" w:space="0" w:color="auto"/>
            </w:tcBorders>
            <w:vAlign w:val="bottom"/>
          </w:tcPr>
          <w:p w:rsidR="00DB4887" w:rsidRDefault="00DB4887">
            <w:pPr>
              <w:rPr>
                <w:sz w:val="5"/>
                <w:szCs w:val="5"/>
              </w:rPr>
            </w:pPr>
          </w:p>
        </w:tc>
        <w:tc>
          <w:tcPr>
            <w:tcW w:w="1380" w:type="dxa"/>
            <w:tcBorders>
              <w:bottom w:val="single" w:sz="8" w:space="0" w:color="auto"/>
            </w:tcBorders>
            <w:vAlign w:val="bottom"/>
          </w:tcPr>
          <w:p w:rsidR="00DB4887" w:rsidRDefault="00DB4887">
            <w:pPr>
              <w:rPr>
                <w:sz w:val="5"/>
                <w:szCs w:val="5"/>
              </w:rPr>
            </w:pPr>
          </w:p>
        </w:tc>
        <w:tc>
          <w:tcPr>
            <w:tcW w:w="1440" w:type="dxa"/>
            <w:tcBorders>
              <w:bottom w:val="single" w:sz="8" w:space="0" w:color="auto"/>
            </w:tcBorders>
            <w:vAlign w:val="bottom"/>
          </w:tcPr>
          <w:p w:rsidR="00DB4887" w:rsidRDefault="00DB4887">
            <w:pPr>
              <w:rPr>
                <w:sz w:val="5"/>
                <w:szCs w:val="5"/>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Working Height</w:t>
            </w:r>
          </w:p>
        </w:tc>
        <w:tc>
          <w:tcPr>
            <w:tcW w:w="1160" w:type="dxa"/>
            <w:vAlign w:val="bottom"/>
          </w:tcPr>
          <w:p w:rsidR="00DB4887" w:rsidRDefault="001021D6">
            <w:pPr>
              <w:jc w:val="center"/>
              <w:rPr>
                <w:sz w:val="20"/>
                <w:szCs w:val="20"/>
              </w:rPr>
            </w:pPr>
            <w:r>
              <w:rPr>
                <w:rFonts w:ascii="Arial" w:eastAsia="Arial" w:hAnsi="Arial" w:cs="Arial"/>
                <w:sz w:val="10"/>
                <w:szCs w:val="10"/>
              </w:rPr>
              <w:t>30"</w:t>
            </w:r>
          </w:p>
        </w:tc>
        <w:tc>
          <w:tcPr>
            <w:tcW w:w="1120" w:type="dxa"/>
            <w:vAlign w:val="bottom"/>
          </w:tcPr>
          <w:p w:rsidR="00DB4887" w:rsidRDefault="001021D6">
            <w:pPr>
              <w:jc w:val="center"/>
              <w:rPr>
                <w:sz w:val="20"/>
                <w:szCs w:val="20"/>
              </w:rPr>
            </w:pPr>
            <w:r>
              <w:rPr>
                <w:rFonts w:ascii="Arial" w:eastAsia="Arial" w:hAnsi="Arial" w:cs="Arial"/>
                <w:sz w:val="10"/>
                <w:szCs w:val="10"/>
              </w:rPr>
              <w:t>40"</w:t>
            </w:r>
          </w:p>
        </w:tc>
        <w:tc>
          <w:tcPr>
            <w:tcW w:w="1180" w:type="dxa"/>
            <w:vAlign w:val="bottom"/>
          </w:tcPr>
          <w:p w:rsidR="00DB4887" w:rsidRDefault="001021D6">
            <w:pPr>
              <w:jc w:val="center"/>
              <w:rPr>
                <w:sz w:val="20"/>
                <w:szCs w:val="20"/>
              </w:rPr>
            </w:pPr>
            <w:r>
              <w:rPr>
                <w:rFonts w:ascii="Arial" w:eastAsia="Arial" w:hAnsi="Arial" w:cs="Arial"/>
                <w:sz w:val="10"/>
                <w:szCs w:val="10"/>
              </w:rPr>
              <w:t>48"</w:t>
            </w:r>
          </w:p>
        </w:tc>
        <w:tc>
          <w:tcPr>
            <w:tcW w:w="1140" w:type="dxa"/>
            <w:vAlign w:val="bottom"/>
          </w:tcPr>
          <w:p w:rsidR="00DB4887" w:rsidRDefault="001021D6">
            <w:pPr>
              <w:jc w:val="center"/>
              <w:rPr>
                <w:sz w:val="20"/>
                <w:szCs w:val="20"/>
              </w:rPr>
            </w:pPr>
            <w:r>
              <w:rPr>
                <w:rFonts w:ascii="Arial" w:eastAsia="Arial" w:hAnsi="Arial" w:cs="Arial"/>
                <w:sz w:val="10"/>
                <w:szCs w:val="10"/>
              </w:rPr>
              <w:t>48"</w:t>
            </w:r>
          </w:p>
        </w:tc>
        <w:tc>
          <w:tcPr>
            <w:tcW w:w="1220" w:type="dxa"/>
            <w:vAlign w:val="bottom"/>
          </w:tcPr>
          <w:p w:rsidR="00DB4887" w:rsidRDefault="001021D6">
            <w:pPr>
              <w:ind w:right="9"/>
              <w:jc w:val="center"/>
              <w:rPr>
                <w:sz w:val="20"/>
                <w:szCs w:val="20"/>
              </w:rPr>
            </w:pPr>
            <w:r>
              <w:rPr>
                <w:rFonts w:ascii="Arial" w:eastAsia="Arial" w:hAnsi="Arial" w:cs="Arial"/>
                <w:sz w:val="10"/>
                <w:szCs w:val="10"/>
              </w:rPr>
              <w:t>60"</w:t>
            </w:r>
          </w:p>
        </w:tc>
        <w:tc>
          <w:tcPr>
            <w:tcW w:w="1380" w:type="dxa"/>
            <w:vAlign w:val="bottom"/>
          </w:tcPr>
          <w:p w:rsidR="00DB4887" w:rsidRDefault="001021D6">
            <w:pPr>
              <w:ind w:right="9"/>
              <w:jc w:val="center"/>
              <w:rPr>
                <w:sz w:val="20"/>
                <w:szCs w:val="20"/>
              </w:rPr>
            </w:pPr>
            <w:r>
              <w:rPr>
                <w:rFonts w:ascii="Arial" w:eastAsia="Arial" w:hAnsi="Arial" w:cs="Arial"/>
                <w:sz w:val="10"/>
                <w:szCs w:val="10"/>
              </w:rPr>
              <w:t>48"</w:t>
            </w:r>
          </w:p>
        </w:tc>
        <w:tc>
          <w:tcPr>
            <w:tcW w:w="1440" w:type="dxa"/>
            <w:vAlign w:val="bottom"/>
          </w:tcPr>
          <w:p w:rsidR="00DB4887" w:rsidRDefault="001021D6">
            <w:pPr>
              <w:jc w:val="center"/>
              <w:rPr>
                <w:sz w:val="20"/>
                <w:szCs w:val="20"/>
              </w:rPr>
            </w:pPr>
            <w:r>
              <w:rPr>
                <w:rFonts w:ascii="Arial" w:eastAsia="Arial" w:hAnsi="Arial" w:cs="Arial"/>
                <w:sz w:val="10"/>
                <w:szCs w:val="10"/>
              </w:rPr>
              <w:t>72"</w:t>
            </w:r>
          </w:p>
        </w:tc>
        <w:tc>
          <w:tcPr>
            <w:tcW w:w="0" w:type="dxa"/>
            <w:vAlign w:val="bottom"/>
          </w:tcPr>
          <w:p w:rsidR="00DB4887" w:rsidRDefault="00DB4887">
            <w:pPr>
              <w:rPr>
                <w:sz w:val="1"/>
                <w:szCs w:val="1"/>
              </w:rPr>
            </w:pPr>
          </w:p>
        </w:tc>
      </w:tr>
      <w:tr w:rsidR="00DB4887">
        <w:trPr>
          <w:trHeight w:val="64"/>
        </w:trPr>
        <w:tc>
          <w:tcPr>
            <w:tcW w:w="1800" w:type="dxa"/>
            <w:tcBorders>
              <w:bottom w:val="single" w:sz="8" w:space="0" w:color="auto"/>
            </w:tcBorders>
            <w:vAlign w:val="bottom"/>
          </w:tcPr>
          <w:p w:rsidR="00DB4887" w:rsidRDefault="00DB4887">
            <w:pPr>
              <w:rPr>
                <w:sz w:val="5"/>
                <w:szCs w:val="5"/>
              </w:rPr>
            </w:pPr>
          </w:p>
        </w:tc>
        <w:tc>
          <w:tcPr>
            <w:tcW w:w="1160" w:type="dxa"/>
            <w:tcBorders>
              <w:bottom w:val="single" w:sz="8" w:space="0" w:color="auto"/>
            </w:tcBorders>
            <w:vAlign w:val="bottom"/>
          </w:tcPr>
          <w:p w:rsidR="00DB4887" w:rsidRDefault="00DB4887">
            <w:pPr>
              <w:rPr>
                <w:sz w:val="5"/>
                <w:szCs w:val="5"/>
              </w:rPr>
            </w:pPr>
          </w:p>
        </w:tc>
        <w:tc>
          <w:tcPr>
            <w:tcW w:w="1120" w:type="dxa"/>
            <w:tcBorders>
              <w:bottom w:val="single" w:sz="8" w:space="0" w:color="auto"/>
            </w:tcBorders>
            <w:vAlign w:val="bottom"/>
          </w:tcPr>
          <w:p w:rsidR="00DB4887" w:rsidRDefault="00DB4887">
            <w:pPr>
              <w:rPr>
                <w:sz w:val="5"/>
                <w:szCs w:val="5"/>
              </w:rPr>
            </w:pPr>
          </w:p>
        </w:tc>
        <w:tc>
          <w:tcPr>
            <w:tcW w:w="1180" w:type="dxa"/>
            <w:tcBorders>
              <w:bottom w:val="single" w:sz="8" w:space="0" w:color="auto"/>
            </w:tcBorders>
            <w:vAlign w:val="bottom"/>
          </w:tcPr>
          <w:p w:rsidR="00DB4887" w:rsidRDefault="00DB4887">
            <w:pPr>
              <w:rPr>
                <w:sz w:val="5"/>
                <w:szCs w:val="5"/>
              </w:rPr>
            </w:pPr>
          </w:p>
        </w:tc>
        <w:tc>
          <w:tcPr>
            <w:tcW w:w="1140" w:type="dxa"/>
            <w:tcBorders>
              <w:bottom w:val="single" w:sz="8" w:space="0" w:color="auto"/>
            </w:tcBorders>
            <w:vAlign w:val="bottom"/>
          </w:tcPr>
          <w:p w:rsidR="00DB4887" w:rsidRDefault="00DB4887">
            <w:pPr>
              <w:rPr>
                <w:sz w:val="5"/>
                <w:szCs w:val="5"/>
              </w:rPr>
            </w:pPr>
          </w:p>
        </w:tc>
        <w:tc>
          <w:tcPr>
            <w:tcW w:w="1220" w:type="dxa"/>
            <w:tcBorders>
              <w:bottom w:val="single" w:sz="8" w:space="0" w:color="auto"/>
            </w:tcBorders>
            <w:vAlign w:val="bottom"/>
          </w:tcPr>
          <w:p w:rsidR="00DB4887" w:rsidRDefault="00DB4887">
            <w:pPr>
              <w:rPr>
                <w:sz w:val="5"/>
                <w:szCs w:val="5"/>
              </w:rPr>
            </w:pPr>
          </w:p>
        </w:tc>
        <w:tc>
          <w:tcPr>
            <w:tcW w:w="1380" w:type="dxa"/>
            <w:tcBorders>
              <w:bottom w:val="single" w:sz="8" w:space="0" w:color="auto"/>
            </w:tcBorders>
            <w:vAlign w:val="bottom"/>
          </w:tcPr>
          <w:p w:rsidR="00DB4887" w:rsidRDefault="00DB4887">
            <w:pPr>
              <w:rPr>
                <w:sz w:val="5"/>
                <w:szCs w:val="5"/>
              </w:rPr>
            </w:pPr>
          </w:p>
        </w:tc>
        <w:tc>
          <w:tcPr>
            <w:tcW w:w="1440" w:type="dxa"/>
            <w:tcBorders>
              <w:bottom w:val="single" w:sz="8" w:space="0" w:color="auto"/>
            </w:tcBorders>
            <w:vAlign w:val="bottom"/>
          </w:tcPr>
          <w:p w:rsidR="00DB4887" w:rsidRDefault="00DB4887">
            <w:pPr>
              <w:rPr>
                <w:sz w:val="5"/>
                <w:szCs w:val="5"/>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 xml:space="preserve">Turntable </w:t>
            </w:r>
            <w:r>
              <w:rPr>
                <w:rFonts w:ascii="Arial" w:eastAsia="Arial" w:hAnsi="Arial" w:cs="Arial"/>
                <w:b/>
                <w:bCs/>
                <w:sz w:val="12"/>
                <w:szCs w:val="12"/>
              </w:rPr>
              <w:t>Diameter</w:t>
            </w:r>
          </w:p>
        </w:tc>
        <w:tc>
          <w:tcPr>
            <w:tcW w:w="1160" w:type="dxa"/>
            <w:vAlign w:val="bottom"/>
          </w:tcPr>
          <w:p w:rsidR="00DB4887" w:rsidRDefault="001021D6">
            <w:pPr>
              <w:jc w:val="center"/>
              <w:rPr>
                <w:sz w:val="20"/>
                <w:szCs w:val="20"/>
              </w:rPr>
            </w:pPr>
            <w:r>
              <w:rPr>
                <w:rFonts w:ascii="Arial" w:eastAsia="Arial" w:hAnsi="Arial" w:cs="Arial"/>
                <w:sz w:val="10"/>
                <w:szCs w:val="10"/>
              </w:rPr>
              <w:t>25"</w:t>
            </w:r>
          </w:p>
        </w:tc>
        <w:tc>
          <w:tcPr>
            <w:tcW w:w="1120" w:type="dxa"/>
            <w:vAlign w:val="bottom"/>
          </w:tcPr>
          <w:p w:rsidR="00DB4887" w:rsidRDefault="001021D6">
            <w:pPr>
              <w:jc w:val="center"/>
              <w:rPr>
                <w:sz w:val="20"/>
                <w:szCs w:val="20"/>
              </w:rPr>
            </w:pPr>
            <w:r>
              <w:rPr>
                <w:rFonts w:ascii="Arial" w:eastAsia="Arial" w:hAnsi="Arial" w:cs="Arial"/>
                <w:sz w:val="10"/>
                <w:szCs w:val="10"/>
              </w:rPr>
              <w:t>28"</w:t>
            </w:r>
          </w:p>
        </w:tc>
        <w:tc>
          <w:tcPr>
            <w:tcW w:w="1180" w:type="dxa"/>
            <w:vAlign w:val="bottom"/>
          </w:tcPr>
          <w:p w:rsidR="00DB4887" w:rsidRDefault="001021D6">
            <w:pPr>
              <w:jc w:val="center"/>
              <w:rPr>
                <w:sz w:val="20"/>
                <w:szCs w:val="20"/>
              </w:rPr>
            </w:pPr>
            <w:r>
              <w:rPr>
                <w:rFonts w:ascii="Arial" w:eastAsia="Arial" w:hAnsi="Arial" w:cs="Arial"/>
                <w:sz w:val="10"/>
                <w:szCs w:val="10"/>
              </w:rPr>
              <w:t>28"</w:t>
            </w:r>
          </w:p>
        </w:tc>
        <w:tc>
          <w:tcPr>
            <w:tcW w:w="1140" w:type="dxa"/>
            <w:vAlign w:val="bottom"/>
          </w:tcPr>
          <w:p w:rsidR="00DB4887" w:rsidRDefault="001021D6">
            <w:pPr>
              <w:jc w:val="center"/>
              <w:rPr>
                <w:sz w:val="20"/>
                <w:szCs w:val="20"/>
              </w:rPr>
            </w:pPr>
            <w:r>
              <w:rPr>
                <w:rFonts w:ascii="Arial" w:eastAsia="Arial" w:hAnsi="Arial" w:cs="Arial"/>
                <w:sz w:val="10"/>
                <w:szCs w:val="10"/>
              </w:rPr>
              <w:t>36"</w:t>
            </w:r>
          </w:p>
        </w:tc>
        <w:tc>
          <w:tcPr>
            <w:tcW w:w="1220" w:type="dxa"/>
            <w:vAlign w:val="bottom"/>
          </w:tcPr>
          <w:p w:rsidR="00DB4887" w:rsidRDefault="001021D6">
            <w:pPr>
              <w:ind w:right="9"/>
              <w:jc w:val="center"/>
              <w:rPr>
                <w:sz w:val="20"/>
                <w:szCs w:val="20"/>
              </w:rPr>
            </w:pPr>
            <w:r>
              <w:rPr>
                <w:rFonts w:ascii="Arial" w:eastAsia="Arial" w:hAnsi="Arial" w:cs="Arial"/>
                <w:sz w:val="10"/>
                <w:szCs w:val="10"/>
              </w:rPr>
              <w:t>48"</w:t>
            </w:r>
          </w:p>
        </w:tc>
        <w:tc>
          <w:tcPr>
            <w:tcW w:w="1380" w:type="dxa"/>
            <w:vAlign w:val="bottom"/>
          </w:tcPr>
          <w:p w:rsidR="00DB4887" w:rsidRDefault="001021D6">
            <w:pPr>
              <w:ind w:right="9"/>
              <w:jc w:val="center"/>
              <w:rPr>
                <w:sz w:val="20"/>
                <w:szCs w:val="20"/>
              </w:rPr>
            </w:pPr>
            <w:r>
              <w:rPr>
                <w:rFonts w:ascii="Arial" w:eastAsia="Arial" w:hAnsi="Arial" w:cs="Arial"/>
                <w:sz w:val="10"/>
                <w:szCs w:val="10"/>
              </w:rPr>
              <w:t>72"</w:t>
            </w:r>
          </w:p>
        </w:tc>
        <w:tc>
          <w:tcPr>
            <w:tcW w:w="1440" w:type="dxa"/>
            <w:vAlign w:val="bottom"/>
          </w:tcPr>
          <w:p w:rsidR="00DB4887" w:rsidRDefault="001021D6">
            <w:pPr>
              <w:jc w:val="center"/>
              <w:rPr>
                <w:sz w:val="20"/>
                <w:szCs w:val="20"/>
              </w:rPr>
            </w:pPr>
            <w:r>
              <w:rPr>
                <w:rFonts w:ascii="Arial" w:eastAsia="Arial" w:hAnsi="Arial" w:cs="Arial"/>
                <w:sz w:val="10"/>
                <w:szCs w:val="10"/>
              </w:rPr>
              <w:t>72"</w:t>
            </w:r>
          </w:p>
        </w:tc>
        <w:tc>
          <w:tcPr>
            <w:tcW w:w="0" w:type="dxa"/>
            <w:vAlign w:val="bottom"/>
          </w:tcPr>
          <w:p w:rsidR="00DB4887" w:rsidRDefault="00DB4887">
            <w:pPr>
              <w:rPr>
                <w:sz w:val="1"/>
                <w:szCs w:val="1"/>
              </w:rPr>
            </w:pPr>
          </w:p>
        </w:tc>
      </w:tr>
      <w:tr w:rsidR="00DB4887">
        <w:trPr>
          <w:trHeight w:val="80"/>
        </w:trPr>
        <w:tc>
          <w:tcPr>
            <w:tcW w:w="1800" w:type="dxa"/>
            <w:tcBorders>
              <w:bottom w:val="single" w:sz="8" w:space="0" w:color="auto"/>
            </w:tcBorders>
            <w:vAlign w:val="bottom"/>
          </w:tcPr>
          <w:p w:rsidR="00DB4887" w:rsidRDefault="00DB4887">
            <w:pPr>
              <w:rPr>
                <w:sz w:val="6"/>
                <w:szCs w:val="6"/>
              </w:rPr>
            </w:pPr>
          </w:p>
        </w:tc>
        <w:tc>
          <w:tcPr>
            <w:tcW w:w="1160" w:type="dxa"/>
            <w:tcBorders>
              <w:bottom w:val="single" w:sz="8" w:space="0" w:color="auto"/>
            </w:tcBorders>
            <w:vAlign w:val="bottom"/>
          </w:tcPr>
          <w:p w:rsidR="00DB4887" w:rsidRDefault="00DB4887">
            <w:pPr>
              <w:rPr>
                <w:sz w:val="6"/>
                <w:szCs w:val="6"/>
              </w:rPr>
            </w:pPr>
          </w:p>
        </w:tc>
        <w:tc>
          <w:tcPr>
            <w:tcW w:w="1120" w:type="dxa"/>
            <w:tcBorders>
              <w:bottom w:val="single" w:sz="8" w:space="0" w:color="auto"/>
            </w:tcBorders>
            <w:vAlign w:val="bottom"/>
          </w:tcPr>
          <w:p w:rsidR="00DB4887" w:rsidRDefault="00DB4887">
            <w:pPr>
              <w:rPr>
                <w:sz w:val="6"/>
                <w:szCs w:val="6"/>
              </w:rPr>
            </w:pPr>
          </w:p>
        </w:tc>
        <w:tc>
          <w:tcPr>
            <w:tcW w:w="1180" w:type="dxa"/>
            <w:tcBorders>
              <w:bottom w:val="single" w:sz="8" w:space="0" w:color="auto"/>
            </w:tcBorders>
            <w:vAlign w:val="bottom"/>
          </w:tcPr>
          <w:p w:rsidR="00DB4887" w:rsidRDefault="00DB4887">
            <w:pPr>
              <w:rPr>
                <w:sz w:val="6"/>
                <w:szCs w:val="6"/>
              </w:rPr>
            </w:pPr>
          </w:p>
        </w:tc>
        <w:tc>
          <w:tcPr>
            <w:tcW w:w="1140" w:type="dxa"/>
            <w:tcBorders>
              <w:bottom w:val="single" w:sz="8" w:space="0" w:color="auto"/>
            </w:tcBorders>
            <w:vAlign w:val="bottom"/>
          </w:tcPr>
          <w:p w:rsidR="00DB4887" w:rsidRDefault="00DB4887">
            <w:pPr>
              <w:rPr>
                <w:sz w:val="6"/>
                <w:szCs w:val="6"/>
              </w:rPr>
            </w:pPr>
          </w:p>
        </w:tc>
        <w:tc>
          <w:tcPr>
            <w:tcW w:w="1220" w:type="dxa"/>
            <w:tcBorders>
              <w:bottom w:val="single" w:sz="8" w:space="0" w:color="auto"/>
            </w:tcBorders>
            <w:vAlign w:val="bottom"/>
          </w:tcPr>
          <w:p w:rsidR="00DB4887" w:rsidRDefault="00DB4887">
            <w:pPr>
              <w:rPr>
                <w:sz w:val="6"/>
                <w:szCs w:val="6"/>
              </w:rPr>
            </w:pPr>
          </w:p>
        </w:tc>
        <w:tc>
          <w:tcPr>
            <w:tcW w:w="1380" w:type="dxa"/>
            <w:tcBorders>
              <w:bottom w:val="single" w:sz="8" w:space="0" w:color="auto"/>
            </w:tcBorders>
            <w:vAlign w:val="bottom"/>
          </w:tcPr>
          <w:p w:rsidR="00DB4887" w:rsidRDefault="00DB4887">
            <w:pPr>
              <w:rPr>
                <w:sz w:val="6"/>
                <w:szCs w:val="6"/>
              </w:rPr>
            </w:pPr>
          </w:p>
        </w:tc>
        <w:tc>
          <w:tcPr>
            <w:tcW w:w="1440" w:type="dxa"/>
            <w:tcBorders>
              <w:bottom w:val="single" w:sz="8" w:space="0" w:color="auto"/>
            </w:tcBorders>
            <w:vAlign w:val="bottom"/>
          </w:tcPr>
          <w:p w:rsidR="00DB4887" w:rsidRDefault="00DB4887">
            <w:pPr>
              <w:rPr>
                <w:sz w:val="6"/>
                <w:szCs w:val="6"/>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Turntable Load Cap*</w:t>
            </w:r>
          </w:p>
        </w:tc>
        <w:tc>
          <w:tcPr>
            <w:tcW w:w="1160" w:type="dxa"/>
            <w:vAlign w:val="bottom"/>
          </w:tcPr>
          <w:p w:rsidR="00DB4887" w:rsidRDefault="001021D6">
            <w:pPr>
              <w:jc w:val="center"/>
              <w:rPr>
                <w:sz w:val="20"/>
                <w:szCs w:val="20"/>
              </w:rPr>
            </w:pPr>
            <w:r>
              <w:rPr>
                <w:rFonts w:ascii="Arial" w:eastAsia="Arial" w:hAnsi="Arial" w:cs="Arial"/>
                <w:sz w:val="10"/>
                <w:szCs w:val="10"/>
              </w:rPr>
              <w:t>500 lbs</w:t>
            </w:r>
          </w:p>
        </w:tc>
        <w:tc>
          <w:tcPr>
            <w:tcW w:w="1120" w:type="dxa"/>
            <w:vAlign w:val="bottom"/>
          </w:tcPr>
          <w:p w:rsidR="00DB4887" w:rsidRDefault="001021D6">
            <w:pPr>
              <w:jc w:val="center"/>
              <w:rPr>
                <w:sz w:val="20"/>
                <w:szCs w:val="20"/>
              </w:rPr>
            </w:pPr>
            <w:r>
              <w:rPr>
                <w:rFonts w:ascii="Arial" w:eastAsia="Arial" w:hAnsi="Arial" w:cs="Arial"/>
                <w:sz w:val="10"/>
                <w:szCs w:val="10"/>
              </w:rPr>
              <w:t>1000 lbs</w:t>
            </w:r>
          </w:p>
        </w:tc>
        <w:tc>
          <w:tcPr>
            <w:tcW w:w="1180" w:type="dxa"/>
            <w:vAlign w:val="bottom"/>
          </w:tcPr>
          <w:p w:rsidR="00DB4887" w:rsidRDefault="001021D6">
            <w:pPr>
              <w:jc w:val="center"/>
              <w:rPr>
                <w:sz w:val="20"/>
                <w:szCs w:val="20"/>
              </w:rPr>
            </w:pPr>
            <w:r>
              <w:rPr>
                <w:rFonts w:ascii="Arial" w:eastAsia="Arial" w:hAnsi="Arial" w:cs="Arial"/>
                <w:sz w:val="10"/>
                <w:szCs w:val="10"/>
              </w:rPr>
              <w:t>1000 lbs</w:t>
            </w:r>
          </w:p>
        </w:tc>
        <w:tc>
          <w:tcPr>
            <w:tcW w:w="1140" w:type="dxa"/>
            <w:vAlign w:val="bottom"/>
          </w:tcPr>
          <w:p w:rsidR="00DB4887" w:rsidRDefault="001021D6">
            <w:pPr>
              <w:jc w:val="center"/>
              <w:rPr>
                <w:sz w:val="20"/>
                <w:szCs w:val="20"/>
              </w:rPr>
            </w:pPr>
            <w:r>
              <w:rPr>
                <w:rFonts w:ascii="Arial" w:eastAsia="Arial" w:hAnsi="Arial" w:cs="Arial"/>
                <w:sz w:val="10"/>
                <w:szCs w:val="10"/>
              </w:rPr>
              <w:t>2500 lbs</w:t>
            </w:r>
          </w:p>
        </w:tc>
        <w:tc>
          <w:tcPr>
            <w:tcW w:w="1220" w:type="dxa"/>
            <w:vAlign w:val="bottom"/>
          </w:tcPr>
          <w:p w:rsidR="00DB4887" w:rsidRDefault="001021D6">
            <w:pPr>
              <w:ind w:right="9"/>
              <w:jc w:val="center"/>
              <w:rPr>
                <w:sz w:val="20"/>
                <w:szCs w:val="20"/>
              </w:rPr>
            </w:pPr>
            <w:r>
              <w:rPr>
                <w:rFonts w:ascii="Arial" w:eastAsia="Arial" w:hAnsi="Arial" w:cs="Arial"/>
                <w:sz w:val="10"/>
                <w:szCs w:val="10"/>
              </w:rPr>
              <w:t>5000 lbs</w:t>
            </w:r>
          </w:p>
        </w:tc>
        <w:tc>
          <w:tcPr>
            <w:tcW w:w="1380" w:type="dxa"/>
            <w:vAlign w:val="bottom"/>
          </w:tcPr>
          <w:p w:rsidR="00DB4887" w:rsidRDefault="001021D6">
            <w:pPr>
              <w:ind w:right="9"/>
              <w:jc w:val="center"/>
              <w:rPr>
                <w:sz w:val="20"/>
                <w:szCs w:val="20"/>
              </w:rPr>
            </w:pPr>
            <w:r>
              <w:rPr>
                <w:rFonts w:ascii="Arial" w:eastAsia="Arial" w:hAnsi="Arial" w:cs="Arial"/>
                <w:sz w:val="10"/>
                <w:szCs w:val="10"/>
              </w:rPr>
              <w:t>5000 lbs</w:t>
            </w:r>
          </w:p>
        </w:tc>
        <w:tc>
          <w:tcPr>
            <w:tcW w:w="1440" w:type="dxa"/>
            <w:vAlign w:val="bottom"/>
          </w:tcPr>
          <w:p w:rsidR="00DB4887" w:rsidRDefault="001021D6">
            <w:pPr>
              <w:jc w:val="center"/>
              <w:rPr>
                <w:sz w:val="20"/>
                <w:szCs w:val="20"/>
              </w:rPr>
            </w:pPr>
            <w:r>
              <w:rPr>
                <w:rFonts w:ascii="Arial" w:eastAsia="Arial" w:hAnsi="Arial" w:cs="Arial"/>
                <w:sz w:val="10"/>
                <w:szCs w:val="10"/>
              </w:rPr>
              <w:t>5000 lbs</w:t>
            </w:r>
          </w:p>
        </w:tc>
        <w:tc>
          <w:tcPr>
            <w:tcW w:w="0" w:type="dxa"/>
            <w:vAlign w:val="bottom"/>
          </w:tcPr>
          <w:p w:rsidR="00DB4887" w:rsidRDefault="00DB4887">
            <w:pPr>
              <w:rPr>
                <w:sz w:val="1"/>
                <w:szCs w:val="1"/>
              </w:rPr>
            </w:pPr>
          </w:p>
        </w:tc>
      </w:tr>
      <w:tr w:rsidR="00DB4887">
        <w:trPr>
          <w:trHeight w:val="64"/>
        </w:trPr>
        <w:tc>
          <w:tcPr>
            <w:tcW w:w="1800" w:type="dxa"/>
            <w:tcBorders>
              <w:bottom w:val="single" w:sz="8" w:space="0" w:color="auto"/>
            </w:tcBorders>
            <w:vAlign w:val="bottom"/>
          </w:tcPr>
          <w:p w:rsidR="00DB4887" w:rsidRDefault="00DB4887">
            <w:pPr>
              <w:rPr>
                <w:sz w:val="5"/>
                <w:szCs w:val="5"/>
              </w:rPr>
            </w:pPr>
          </w:p>
        </w:tc>
        <w:tc>
          <w:tcPr>
            <w:tcW w:w="1160" w:type="dxa"/>
            <w:tcBorders>
              <w:bottom w:val="single" w:sz="8" w:space="0" w:color="auto"/>
            </w:tcBorders>
            <w:vAlign w:val="bottom"/>
          </w:tcPr>
          <w:p w:rsidR="00DB4887" w:rsidRDefault="00DB4887">
            <w:pPr>
              <w:rPr>
                <w:sz w:val="5"/>
                <w:szCs w:val="5"/>
              </w:rPr>
            </w:pPr>
          </w:p>
        </w:tc>
        <w:tc>
          <w:tcPr>
            <w:tcW w:w="1120" w:type="dxa"/>
            <w:tcBorders>
              <w:bottom w:val="single" w:sz="8" w:space="0" w:color="auto"/>
            </w:tcBorders>
            <w:vAlign w:val="bottom"/>
          </w:tcPr>
          <w:p w:rsidR="00DB4887" w:rsidRDefault="00DB4887">
            <w:pPr>
              <w:rPr>
                <w:sz w:val="5"/>
                <w:szCs w:val="5"/>
              </w:rPr>
            </w:pPr>
          </w:p>
        </w:tc>
        <w:tc>
          <w:tcPr>
            <w:tcW w:w="1180" w:type="dxa"/>
            <w:tcBorders>
              <w:bottom w:val="single" w:sz="8" w:space="0" w:color="auto"/>
            </w:tcBorders>
            <w:vAlign w:val="bottom"/>
          </w:tcPr>
          <w:p w:rsidR="00DB4887" w:rsidRDefault="00DB4887">
            <w:pPr>
              <w:rPr>
                <w:sz w:val="5"/>
                <w:szCs w:val="5"/>
              </w:rPr>
            </w:pPr>
          </w:p>
        </w:tc>
        <w:tc>
          <w:tcPr>
            <w:tcW w:w="1140" w:type="dxa"/>
            <w:tcBorders>
              <w:bottom w:val="single" w:sz="8" w:space="0" w:color="auto"/>
            </w:tcBorders>
            <w:vAlign w:val="bottom"/>
          </w:tcPr>
          <w:p w:rsidR="00DB4887" w:rsidRDefault="00DB4887">
            <w:pPr>
              <w:rPr>
                <w:sz w:val="5"/>
                <w:szCs w:val="5"/>
              </w:rPr>
            </w:pPr>
          </w:p>
        </w:tc>
        <w:tc>
          <w:tcPr>
            <w:tcW w:w="1220" w:type="dxa"/>
            <w:tcBorders>
              <w:bottom w:val="single" w:sz="8" w:space="0" w:color="auto"/>
            </w:tcBorders>
            <w:vAlign w:val="bottom"/>
          </w:tcPr>
          <w:p w:rsidR="00DB4887" w:rsidRDefault="00DB4887">
            <w:pPr>
              <w:rPr>
                <w:sz w:val="5"/>
                <w:szCs w:val="5"/>
              </w:rPr>
            </w:pPr>
          </w:p>
        </w:tc>
        <w:tc>
          <w:tcPr>
            <w:tcW w:w="1380" w:type="dxa"/>
            <w:tcBorders>
              <w:bottom w:val="single" w:sz="8" w:space="0" w:color="auto"/>
            </w:tcBorders>
            <w:vAlign w:val="bottom"/>
          </w:tcPr>
          <w:p w:rsidR="00DB4887" w:rsidRDefault="00DB4887">
            <w:pPr>
              <w:rPr>
                <w:sz w:val="5"/>
                <w:szCs w:val="5"/>
              </w:rPr>
            </w:pPr>
          </w:p>
        </w:tc>
        <w:tc>
          <w:tcPr>
            <w:tcW w:w="1440" w:type="dxa"/>
            <w:tcBorders>
              <w:bottom w:val="single" w:sz="8" w:space="0" w:color="auto"/>
            </w:tcBorders>
            <w:vAlign w:val="bottom"/>
          </w:tcPr>
          <w:p w:rsidR="00DB4887" w:rsidRDefault="00DB4887">
            <w:pPr>
              <w:rPr>
                <w:sz w:val="5"/>
                <w:szCs w:val="5"/>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Number of Nozzles</w:t>
            </w:r>
          </w:p>
        </w:tc>
        <w:tc>
          <w:tcPr>
            <w:tcW w:w="1160" w:type="dxa"/>
            <w:vAlign w:val="bottom"/>
          </w:tcPr>
          <w:p w:rsidR="00DB4887" w:rsidRDefault="001021D6">
            <w:pPr>
              <w:jc w:val="center"/>
              <w:rPr>
                <w:sz w:val="20"/>
                <w:szCs w:val="20"/>
              </w:rPr>
            </w:pPr>
            <w:r>
              <w:rPr>
                <w:rFonts w:ascii="Arial" w:eastAsia="Arial" w:hAnsi="Arial" w:cs="Arial"/>
                <w:sz w:val="10"/>
                <w:szCs w:val="10"/>
              </w:rPr>
              <w:t>12</w:t>
            </w:r>
          </w:p>
        </w:tc>
        <w:tc>
          <w:tcPr>
            <w:tcW w:w="1120" w:type="dxa"/>
            <w:vAlign w:val="bottom"/>
          </w:tcPr>
          <w:p w:rsidR="00DB4887" w:rsidRDefault="001021D6">
            <w:pPr>
              <w:jc w:val="center"/>
              <w:rPr>
                <w:sz w:val="20"/>
                <w:szCs w:val="20"/>
              </w:rPr>
            </w:pPr>
            <w:r>
              <w:rPr>
                <w:rFonts w:ascii="Arial" w:eastAsia="Arial" w:hAnsi="Arial" w:cs="Arial"/>
                <w:sz w:val="10"/>
                <w:szCs w:val="10"/>
              </w:rPr>
              <w:t>12</w:t>
            </w:r>
          </w:p>
        </w:tc>
        <w:tc>
          <w:tcPr>
            <w:tcW w:w="1180" w:type="dxa"/>
            <w:vAlign w:val="bottom"/>
          </w:tcPr>
          <w:p w:rsidR="00DB4887" w:rsidRDefault="001021D6">
            <w:pPr>
              <w:jc w:val="center"/>
              <w:rPr>
                <w:sz w:val="20"/>
                <w:szCs w:val="20"/>
              </w:rPr>
            </w:pPr>
            <w:r>
              <w:rPr>
                <w:rFonts w:ascii="Arial" w:eastAsia="Arial" w:hAnsi="Arial" w:cs="Arial"/>
                <w:sz w:val="10"/>
                <w:szCs w:val="10"/>
              </w:rPr>
              <w:t>18</w:t>
            </w:r>
          </w:p>
        </w:tc>
        <w:tc>
          <w:tcPr>
            <w:tcW w:w="1140" w:type="dxa"/>
            <w:vAlign w:val="bottom"/>
          </w:tcPr>
          <w:p w:rsidR="00DB4887" w:rsidRDefault="001021D6">
            <w:pPr>
              <w:jc w:val="center"/>
              <w:rPr>
                <w:sz w:val="20"/>
                <w:szCs w:val="20"/>
              </w:rPr>
            </w:pPr>
            <w:r>
              <w:rPr>
                <w:rFonts w:ascii="Arial" w:eastAsia="Arial" w:hAnsi="Arial" w:cs="Arial"/>
                <w:sz w:val="10"/>
                <w:szCs w:val="10"/>
              </w:rPr>
              <w:t>21</w:t>
            </w:r>
          </w:p>
        </w:tc>
        <w:tc>
          <w:tcPr>
            <w:tcW w:w="1220" w:type="dxa"/>
            <w:vAlign w:val="bottom"/>
          </w:tcPr>
          <w:p w:rsidR="00DB4887" w:rsidRDefault="001021D6">
            <w:pPr>
              <w:ind w:right="9"/>
              <w:jc w:val="center"/>
              <w:rPr>
                <w:sz w:val="20"/>
                <w:szCs w:val="20"/>
              </w:rPr>
            </w:pPr>
            <w:r>
              <w:rPr>
                <w:rFonts w:ascii="Arial" w:eastAsia="Arial" w:hAnsi="Arial" w:cs="Arial"/>
                <w:sz w:val="10"/>
                <w:szCs w:val="10"/>
              </w:rPr>
              <w:t>26</w:t>
            </w:r>
          </w:p>
        </w:tc>
        <w:tc>
          <w:tcPr>
            <w:tcW w:w="1380" w:type="dxa"/>
            <w:vAlign w:val="bottom"/>
          </w:tcPr>
          <w:p w:rsidR="00DB4887" w:rsidRDefault="001021D6">
            <w:pPr>
              <w:ind w:right="9"/>
              <w:jc w:val="center"/>
              <w:rPr>
                <w:sz w:val="20"/>
                <w:szCs w:val="20"/>
              </w:rPr>
            </w:pPr>
            <w:r>
              <w:rPr>
                <w:rFonts w:ascii="Arial" w:eastAsia="Arial" w:hAnsi="Arial" w:cs="Arial"/>
                <w:sz w:val="10"/>
                <w:szCs w:val="10"/>
              </w:rPr>
              <w:t>26</w:t>
            </w:r>
          </w:p>
        </w:tc>
        <w:tc>
          <w:tcPr>
            <w:tcW w:w="1440" w:type="dxa"/>
            <w:vAlign w:val="bottom"/>
          </w:tcPr>
          <w:p w:rsidR="00DB4887" w:rsidRDefault="001021D6">
            <w:pPr>
              <w:jc w:val="center"/>
              <w:rPr>
                <w:sz w:val="20"/>
                <w:szCs w:val="20"/>
              </w:rPr>
            </w:pPr>
            <w:r>
              <w:rPr>
                <w:rFonts w:ascii="Arial" w:eastAsia="Arial" w:hAnsi="Arial" w:cs="Arial"/>
                <w:sz w:val="10"/>
                <w:szCs w:val="10"/>
              </w:rPr>
              <w:t>32</w:t>
            </w:r>
          </w:p>
        </w:tc>
        <w:tc>
          <w:tcPr>
            <w:tcW w:w="0" w:type="dxa"/>
            <w:vAlign w:val="bottom"/>
          </w:tcPr>
          <w:p w:rsidR="00DB4887" w:rsidRDefault="00DB4887">
            <w:pPr>
              <w:rPr>
                <w:sz w:val="1"/>
                <w:szCs w:val="1"/>
              </w:rPr>
            </w:pPr>
          </w:p>
        </w:tc>
      </w:tr>
      <w:tr w:rsidR="00DB4887">
        <w:trPr>
          <w:trHeight w:val="64"/>
        </w:trPr>
        <w:tc>
          <w:tcPr>
            <w:tcW w:w="1800" w:type="dxa"/>
            <w:tcBorders>
              <w:bottom w:val="single" w:sz="8" w:space="0" w:color="auto"/>
            </w:tcBorders>
            <w:vAlign w:val="bottom"/>
          </w:tcPr>
          <w:p w:rsidR="00DB4887" w:rsidRDefault="00DB4887">
            <w:pPr>
              <w:rPr>
                <w:sz w:val="5"/>
                <w:szCs w:val="5"/>
              </w:rPr>
            </w:pPr>
          </w:p>
        </w:tc>
        <w:tc>
          <w:tcPr>
            <w:tcW w:w="1160" w:type="dxa"/>
            <w:tcBorders>
              <w:bottom w:val="single" w:sz="8" w:space="0" w:color="auto"/>
            </w:tcBorders>
            <w:vAlign w:val="bottom"/>
          </w:tcPr>
          <w:p w:rsidR="00DB4887" w:rsidRDefault="00DB4887">
            <w:pPr>
              <w:rPr>
                <w:sz w:val="5"/>
                <w:szCs w:val="5"/>
              </w:rPr>
            </w:pPr>
          </w:p>
        </w:tc>
        <w:tc>
          <w:tcPr>
            <w:tcW w:w="1120" w:type="dxa"/>
            <w:tcBorders>
              <w:bottom w:val="single" w:sz="8" w:space="0" w:color="auto"/>
            </w:tcBorders>
            <w:vAlign w:val="bottom"/>
          </w:tcPr>
          <w:p w:rsidR="00DB4887" w:rsidRDefault="00DB4887">
            <w:pPr>
              <w:rPr>
                <w:sz w:val="5"/>
                <w:szCs w:val="5"/>
              </w:rPr>
            </w:pPr>
          </w:p>
        </w:tc>
        <w:tc>
          <w:tcPr>
            <w:tcW w:w="1180" w:type="dxa"/>
            <w:tcBorders>
              <w:bottom w:val="single" w:sz="8" w:space="0" w:color="auto"/>
            </w:tcBorders>
            <w:vAlign w:val="bottom"/>
          </w:tcPr>
          <w:p w:rsidR="00DB4887" w:rsidRDefault="00DB4887">
            <w:pPr>
              <w:rPr>
                <w:sz w:val="5"/>
                <w:szCs w:val="5"/>
              </w:rPr>
            </w:pPr>
          </w:p>
        </w:tc>
        <w:tc>
          <w:tcPr>
            <w:tcW w:w="1140" w:type="dxa"/>
            <w:tcBorders>
              <w:bottom w:val="single" w:sz="8" w:space="0" w:color="auto"/>
            </w:tcBorders>
            <w:vAlign w:val="bottom"/>
          </w:tcPr>
          <w:p w:rsidR="00DB4887" w:rsidRDefault="00DB4887">
            <w:pPr>
              <w:rPr>
                <w:sz w:val="5"/>
                <w:szCs w:val="5"/>
              </w:rPr>
            </w:pPr>
          </w:p>
        </w:tc>
        <w:tc>
          <w:tcPr>
            <w:tcW w:w="1220" w:type="dxa"/>
            <w:tcBorders>
              <w:bottom w:val="single" w:sz="8" w:space="0" w:color="auto"/>
            </w:tcBorders>
            <w:vAlign w:val="bottom"/>
          </w:tcPr>
          <w:p w:rsidR="00DB4887" w:rsidRDefault="00DB4887">
            <w:pPr>
              <w:rPr>
                <w:sz w:val="5"/>
                <w:szCs w:val="5"/>
              </w:rPr>
            </w:pPr>
          </w:p>
        </w:tc>
        <w:tc>
          <w:tcPr>
            <w:tcW w:w="1380" w:type="dxa"/>
            <w:tcBorders>
              <w:bottom w:val="single" w:sz="8" w:space="0" w:color="auto"/>
            </w:tcBorders>
            <w:vAlign w:val="bottom"/>
          </w:tcPr>
          <w:p w:rsidR="00DB4887" w:rsidRDefault="00DB4887">
            <w:pPr>
              <w:rPr>
                <w:sz w:val="5"/>
                <w:szCs w:val="5"/>
              </w:rPr>
            </w:pPr>
          </w:p>
        </w:tc>
        <w:tc>
          <w:tcPr>
            <w:tcW w:w="1440" w:type="dxa"/>
            <w:tcBorders>
              <w:bottom w:val="single" w:sz="8" w:space="0" w:color="auto"/>
            </w:tcBorders>
            <w:vAlign w:val="bottom"/>
          </w:tcPr>
          <w:p w:rsidR="00DB4887" w:rsidRDefault="00DB4887">
            <w:pPr>
              <w:rPr>
                <w:sz w:val="5"/>
                <w:szCs w:val="5"/>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Pump Motor</w:t>
            </w:r>
          </w:p>
        </w:tc>
        <w:tc>
          <w:tcPr>
            <w:tcW w:w="1160" w:type="dxa"/>
            <w:vAlign w:val="bottom"/>
          </w:tcPr>
          <w:p w:rsidR="00DB4887" w:rsidRDefault="001021D6">
            <w:pPr>
              <w:jc w:val="center"/>
              <w:rPr>
                <w:sz w:val="20"/>
                <w:szCs w:val="20"/>
              </w:rPr>
            </w:pPr>
            <w:r>
              <w:rPr>
                <w:rFonts w:ascii="Arial" w:eastAsia="Arial" w:hAnsi="Arial" w:cs="Arial"/>
                <w:sz w:val="10"/>
                <w:szCs w:val="10"/>
              </w:rPr>
              <w:t>3 HP</w:t>
            </w:r>
          </w:p>
        </w:tc>
        <w:tc>
          <w:tcPr>
            <w:tcW w:w="1120" w:type="dxa"/>
            <w:vAlign w:val="bottom"/>
          </w:tcPr>
          <w:p w:rsidR="00DB4887" w:rsidRDefault="001021D6">
            <w:pPr>
              <w:jc w:val="center"/>
              <w:rPr>
                <w:sz w:val="20"/>
                <w:szCs w:val="20"/>
              </w:rPr>
            </w:pPr>
            <w:r>
              <w:rPr>
                <w:rFonts w:ascii="Arial" w:eastAsia="Arial" w:hAnsi="Arial" w:cs="Arial"/>
                <w:sz w:val="10"/>
                <w:szCs w:val="10"/>
              </w:rPr>
              <w:t>3 HP</w:t>
            </w:r>
          </w:p>
        </w:tc>
        <w:tc>
          <w:tcPr>
            <w:tcW w:w="1180" w:type="dxa"/>
            <w:vAlign w:val="bottom"/>
          </w:tcPr>
          <w:p w:rsidR="00DB4887" w:rsidRDefault="001021D6">
            <w:pPr>
              <w:jc w:val="center"/>
              <w:rPr>
                <w:sz w:val="20"/>
                <w:szCs w:val="20"/>
              </w:rPr>
            </w:pPr>
            <w:r>
              <w:rPr>
                <w:rFonts w:ascii="Arial" w:eastAsia="Arial" w:hAnsi="Arial" w:cs="Arial"/>
                <w:sz w:val="10"/>
                <w:szCs w:val="10"/>
              </w:rPr>
              <w:t>5 HP</w:t>
            </w:r>
          </w:p>
        </w:tc>
        <w:tc>
          <w:tcPr>
            <w:tcW w:w="1140" w:type="dxa"/>
            <w:vAlign w:val="bottom"/>
          </w:tcPr>
          <w:p w:rsidR="00DB4887" w:rsidRDefault="001021D6">
            <w:pPr>
              <w:jc w:val="center"/>
              <w:rPr>
                <w:sz w:val="20"/>
                <w:szCs w:val="20"/>
              </w:rPr>
            </w:pPr>
            <w:r>
              <w:rPr>
                <w:rFonts w:ascii="Arial" w:eastAsia="Arial" w:hAnsi="Arial" w:cs="Arial"/>
                <w:sz w:val="10"/>
                <w:szCs w:val="10"/>
              </w:rPr>
              <w:t>7.5 HP</w:t>
            </w:r>
          </w:p>
        </w:tc>
        <w:tc>
          <w:tcPr>
            <w:tcW w:w="1220" w:type="dxa"/>
            <w:vAlign w:val="bottom"/>
          </w:tcPr>
          <w:p w:rsidR="00DB4887" w:rsidRDefault="001021D6">
            <w:pPr>
              <w:ind w:right="9"/>
              <w:jc w:val="center"/>
              <w:rPr>
                <w:sz w:val="20"/>
                <w:szCs w:val="20"/>
              </w:rPr>
            </w:pPr>
            <w:r>
              <w:rPr>
                <w:rFonts w:ascii="Arial" w:eastAsia="Arial" w:hAnsi="Arial" w:cs="Arial"/>
                <w:sz w:val="10"/>
                <w:szCs w:val="10"/>
              </w:rPr>
              <w:t>7.5 HP</w:t>
            </w:r>
          </w:p>
        </w:tc>
        <w:tc>
          <w:tcPr>
            <w:tcW w:w="1380" w:type="dxa"/>
            <w:vAlign w:val="bottom"/>
          </w:tcPr>
          <w:p w:rsidR="00DB4887" w:rsidRDefault="001021D6">
            <w:pPr>
              <w:ind w:right="9"/>
              <w:jc w:val="center"/>
              <w:rPr>
                <w:sz w:val="20"/>
                <w:szCs w:val="20"/>
              </w:rPr>
            </w:pPr>
            <w:r>
              <w:rPr>
                <w:rFonts w:ascii="Arial" w:eastAsia="Arial" w:hAnsi="Arial" w:cs="Arial"/>
                <w:sz w:val="10"/>
                <w:szCs w:val="10"/>
              </w:rPr>
              <w:t>7.5 HP</w:t>
            </w:r>
          </w:p>
        </w:tc>
        <w:tc>
          <w:tcPr>
            <w:tcW w:w="1440" w:type="dxa"/>
            <w:vAlign w:val="bottom"/>
          </w:tcPr>
          <w:p w:rsidR="00DB4887" w:rsidRDefault="001021D6">
            <w:pPr>
              <w:jc w:val="center"/>
              <w:rPr>
                <w:sz w:val="20"/>
                <w:szCs w:val="20"/>
              </w:rPr>
            </w:pPr>
            <w:r>
              <w:rPr>
                <w:rFonts w:ascii="Arial" w:eastAsia="Arial" w:hAnsi="Arial" w:cs="Arial"/>
                <w:sz w:val="10"/>
                <w:szCs w:val="10"/>
              </w:rPr>
              <w:t>7.5 HP</w:t>
            </w:r>
          </w:p>
        </w:tc>
        <w:tc>
          <w:tcPr>
            <w:tcW w:w="0" w:type="dxa"/>
            <w:vAlign w:val="bottom"/>
          </w:tcPr>
          <w:p w:rsidR="00DB4887" w:rsidRDefault="00DB4887">
            <w:pPr>
              <w:rPr>
                <w:sz w:val="1"/>
                <w:szCs w:val="1"/>
              </w:rPr>
            </w:pPr>
          </w:p>
        </w:tc>
      </w:tr>
      <w:tr w:rsidR="00DB4887">
        <w:trPr>
          <w:trHeight w:val="64"/>
        </w:trPr>
        <w:tc>
          <w:tcPr>
            <w:tcW w:w="1800" w:type="dxa"/>
            <w:tcBorders>
              <w:bottom w:val="single" w:sz="8" w:space="0" w:color="auto"/>
            </w:tcBorders>
            <w:vAlign w:val="bottom"/>
          </w:tcPr>
          <w:p w:rsidR="00DB4887" w:rsidRDefault="00DB4887">
            <w:pPr>
              <w:rPr>
                <w:sz w:val="5"/>
                <w:szCs w:val="5"/>
              </w:rPr>
            </w:pPr>
          </w:p>
        </w:tc>
        <w:tc>
          <w:tcPr>
            <w:tcW w:w="1160" w:type="dxa"/>
            <w:tcBorders>
              <w:bottom w:val="single" w:sz="8" w:space="0" w:color="auto"/>
            </w:tcBorders>
            <w:vAlign w:val="bottom"/>
          </w:tcPr>
          <w:p w:rsidR="00DB4887" w:rsidRDefault="00DB4887">
            <w:pPr>
              <w:rPr>
                <w:sz w:val="5"/>
                <w:szCs w:val="5"/>
              </w:rPr>
            </w:pPr>
          </w:p>
        </w:tc>
        <w:tc>
          <w:tcPr>
            <w:tcW w:w="1120" w:type="dxa"/>
            <w:tcBorders>
              <w:bottom w:val="single" w:sz="8" w:space="0" w:color="auto"/>
            </w:tcBorders>
            <w:vAlign w:val="bottom"/>
          </w:tcPr>
          <w:p w:rsidR="00DB4887" w:rsidRDefault="00DB4887">
            <w:pPr>
              <w:rPr>
                <w:sz w:val="5"/>
                <w:szCs w:val="5"/>
              </w:rPr>
            </w:pPr>
          </w:p>
        </w:tc>
        <w:tc>
          <w:tcPr>
            <w:tcW w:w="1180" w:type="dxa"/>
            <w:tcBorders>
              <w:bottom w:val="single" w:sz="8" w:space="0" w:color="auto"/>
            </w:tcBorders>
            <w:vAlign w:val="bottom"/>
          </w:tcPr>
          <w:p w:rsidR="00DB4887" w:rsidRDefault="00DB4887">
            <w:pPr>
              <w:rPr>
                <w:sz w:val="5"/>
                <w:szCs w:val="5"/>
              </w:rPr>
            </w:pPr>
          </w:p>
        </w:tc>
        <w:tc>
          <w:tcPr>
            <w:tcW w:w="1140" w:type="dxa"/>
            <w:tcBorders>
              <w:bottom w:val="single" w:sz="8" w:space="0" w:color="auto"/>
            </w:tcBorders>
            <w:vAlign w:val="bottom"/>
          </w:tcPr>
          <w:p w:rsidR="00DB4887" w:rsidRDefault="00DB4887">
            <w:pPr>
              <w:rPr>
                <w:sz w:val="5"/>
                <w:szCs w:val="5"/>
              </w:rPr>
            </w:pPr>
          </w:p>
        </w:tc>
        <w:tc>
          <w:tcPr>
            <w:tcW w:w="1220" w:type="dxa"/>
            <w:tcBorders>
              <w:bottom w:val="single" w:sz="8" w:space="0" w:color="auto"/>
            </w:tcBorders>
            <w:vAlign w:val="bottom"/>
          </w:tcPr>
          <w:p w:rsidR="00DB4887" w:rsidRDefault="00DB4887">
            <w:pPr>
              <w:rPr>
                <w:sz w:val="5"/>
                <w:szCs w:val="5"/>
              </w:rPr>
            </w:pPr>
          </w:p>
        </w:tc>
        <w:tc>
          <w:tcPr>
            <w:tcW w:w="1380" w:type="dxa"/>
            <w:tcBorders>
              <w:bottom w:val="single" w:sz="8" w:space="0" w:color="auto"/>
            </w:tcBorders>
            <w:vAlign w:val="bottom"/>
          </w:tcPr>
          <w:p w:rsidR="00DB4887" w:rsidRDefault="00DB4887">
            <w:pPr>
              <w:rPr>
                <w:sz w:val="5"/>
                <w:szCs w:val="5"/>
              </w:rPr>
            </w:pPr>
          </w:p>
        </w:tc>
        <w:tc>
          <w:tcPr>
            <w:tcW w:w="1440" w:type="dxa"/>
            <w:tcBorders>
              <w:bottom w:val="single" w:sz="8" w:space="0" w:color="auto"/>
            </w:tcBorders>
            <w:vAlign w:val="bottom"/>
          </w:tcPr>
          <w:p w:rsidR="00DB4887" w:rsidRDefault="00DB4887">
            <w:pPr>
              <w:rPr>
                <w:sz w:val="5"/>
                <w:szCs w:val="5"/>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Pump Capacity</w:t>
            </w:r>
          </w:p>
        </w:tc>
        <w:tc>
          <w:tcPr>
            <w:tcW w:w="1160" w:type="dxa"/>
            <w:vAlign w:val="bottom"/>
          </w:tcPr>
          <w:p w:rsidR="00DB4887" w:rsidRDefault="001021D6">
            <w:pPr>
              <w:jc w:val="center"/>
              <w:rPr>
                <w:sz w:val="20"/>
                <w:szCs w:val="20"/>
              </w:rPr>
            </w:pPr>
            <w:r>
              <w:rPr>
                <w:rFonts w:ascii="Arial" w:eastAsia="Arial" w:hAnsi="Arial" w:cs="Arial"/>
                <w:sz w:val="10"/>
                <w:szCs w:val="10"/>
              </w:rPr>
              <w:t>50 GPM / 45 PSI</w:t>
            </w:r>
          </w:p>
        </w:tc>
        <w:tc>
          <w:tcPr>
            <w:tcW w:w="1120" w:type="dxa"/>
            <w:vAlign w:val="bottom"/>
          </w:tcPr>
          <w:p w:rsidR="00DB4887" w:rsidRDefault="001021D6">
            <w:pPr>
              <w:jc w:val="center"/>
              <w:rPr>
                <w:sz w:val="20"/>
                <w:szCs w:val="20"/>
              </w:rPr>
            </w:pPr>
            <w:r>
              <w:rPr>
                <w:rFonts w:ascii="Arial" w:eastAsia="Arial" w:hAnsi="Arial" w:cs="Arial"/>
                <w:sz w:val="10"/>
                <w:szCs w:val="10"/>
              </w:rPr>
              <w:t>50 GPM / 45 PSI</w:t>
            </w:r>
          </w:p>
        </w:tc>
        <w:tc>
          <w:tcPr>
            <w:tcW w:w="1180" w:type="dxa"/>
            <w:vAlign w:val="bottom"/>
          </w:tcPr>
          <w:p w:rsidR="00DB4887" w:rsidRDefault="001021D6">
            <w:pPr>
              <w:jc w:val="center"/>
              <w:rPr>
                <w:sz w:val="20"/>
                <w:szCs w:val="20"/>
              </w:rPr>
            </w:pPr>
            <w:r>
              <w:rPr>
                <w:rFonts w:ascii="Arial" w:eastAsia="Arial" w:hAnsi="Arial" w:cs="Arial"/>
                <w:sz w:val="10"/>
                <w:szCs w:val="10"/>
              </w:rPr>
              <w:t>110 GPM / 50 PSI</w:t>
            </w:r>
          </w:p>
        </w:tc>
        <w:tc>
          <w:tcPr>
            <w:tcW w:w="1140" w:type="dxa"/>
            <w:vAlign w:val="bottom"/>
          </w:tcPr>
          <w:p w:rsidR="00DB4887" w:rsidRDefault="001021D6">
            <w:pPr>
              <w:jc w:val="center"/>
              <w:rPr>
                <w:sz w:val="20"/>
                <w:szCs w:val="20"/>
              </w:rPr>
            </w:pPr>
            <w:r>
              <w:rPr>
                <w:rFonts w:ascii="Arial" w:eastAsia="Arial" w:hAnsi="Arial" w:cs="Arial"/>
                <w:sz w:val="10"/>
                <w:szCs w:val="10"/>
              </w:rPr>
              <w:t>150 GPM / 50 PSI</w:t>
            </w:r>
          </w:p>
        </w:tc>
        <w:tc>
          <w:tcPr>
            <w:tcW w:w="1220" w:type="dxa"/>
            <w:vAlign w:val="bottom"/>
          </w:tcPr>
          <w:p w:rsidR="00DB4887" w:rsidRDefault="001021D6">
            <w:pPr>
              <w:ind w:right="9"/>
              <w:jc w:val="center"/>
              <w:rPr>
                <w:sz w:val="20"/>
                <w:szCs w:val="20"/>
              </w:rPr>
            </w:pPr>
            <w:r>
              <w:rPr>
                <w:rFonts w:ascii="Arial" w:eastAsia="Arial" w:hAnsi="Arial" w:cs="Arial"/>
                <w:sz w:val="10"/>
                <w:szCs w:val="10"/>
              </w:rPr>
              <w:t>200 GPM / 50 PSI</w:t>
            </w:r>
          </w:p>
        </w:tc>
        <w:tc>
          <w:tcPr>
            <w:tcW w:w="1380" w:type="dxa"/>
            <w:vAlign w:val="bottom"/>
          </w:tcPr>
          <w:p w:rsidR="00DB4887" w:rsidRDefault="001021D6">
            <w:pPr>
              <w:ind w:right="9"/>
              <w:jc w:val="center"/>
              <w:rPr>
                <w:sz w:val="20"/>
                <w:szCs w:val="20"/>
              </w:rPr>
            </w:pPr>
            <w:r>
              <w:rPr>
                <w:rFonts w:ascii="Arial" w:eastAsia="Arial" w:hAnsi="Arial" w:cs="Arial"/>
                <w:sz w:val="10"/>
                <w:szCs w:val="10"/>
              </w:rPr>
              <w:t>160 GPM / 45 PSI</w:t>
            </w:r>
          </w:p>
        </w:tc>
        <w:tc>
          <w:tcPr>
            <w:tcW w:w="1440" w:type="dxa"/>
            <w:vAlign w:val="bottom"/>
          </w:tcPr>
          <w:p w:rsidR="00DB4887" w:rsidRDefault="001021D6">
            <w:pPr>
              <w:jc w:val="center"/>
              <w:rPr>
                <w:sz w:val="20"/>
                <w:szCs w:val="20"/>
              </w:rPr>
            </w:pPr>
            <w:r>
              <w:rPr>
                <w:rFonts w:ascii="Arial" w:eastAsia="Arial" w:hAnsi="Arial" w:cs="Arial"/>
                <w:sz w:val="10"/>
                <w:szCs w:val="10"/>
              </w:rPr>
              <w:t>180 GPM / 40 PSI</w:t>
            </w:r>
          </w:p>
        </w:tc>
        <w:tc>
          <w:tcPr>
            <w:tcW w:w="0" w:type="dxa"/>
            <w:vAlign w:val="bottom"/>
          </w:tcPr>
          <w:p w:rsidR="00DB4887" w:rsidRDefault="00DB4887">
            <w:pPr>
              <w:rPr>
                <w:sz w:val="1"/>
                <w:szCs w:val="1"/>
              </w:rPr>
            </w:pPr>
          </w:p>
        </w:tc>
      </w:tr>
      <w:tr w:rsidR="00DB4887">
        <w:trPr>
          <w:trHeight w:val="64"/>
        </w:trPr>
        <w:tc>
          <w:tcPr>
            <w:tcW w:w="1800" w:type="dxa"/>
            <w:tcBorders>
              <w:bottom w:val="single" w:sz="8" w:space="0" w:color="auto"/>
            </w:tcBorders>
            <w:vAlign w:val="bottom"/>
          </w:tcPr>
          <w:p w:rsidR="00DB4887" w:rsidRDefault="00DB4887">
            <w:pPr>
              <w:rPr>
                <w:sz w:val="5"/>
                <w:szCs w:val="5"/>
              </w:rPr>
            </w:pPr>
          </w:p>
        </w:tc>
        <w:tc>
          <w:tcPr>
            <w:tcW w:w="1160" w:type="dxa"/>
            <w:tcBorders>
              <w:bottom w:val="single" w:sz="8" w:space="0" w:color="auto"/>
            </w:tcBorders>
            <w:vAlign w:val="bottom"/>
          </w:tcPr>
          <w:p w:rsidR="00DB4887" w:rsidRDefault="00DB4887">
            <w:pPr>
              <w:rPr>
                <w:sz w:val="5"/>
                <w:szCs w:val="5"/>
              </w:rPr>
            </w:pPr>
          </w:p>
        </w:tc>
        <w:tc>
          <w:tcPr>
            <w:tcW w:w="1120" w:type="dxa"/>
            <w:tcBorders>
              <w:bottom w:val="single" w:sz="8" w:space="0" w:color="auto"/>
            </w:tcBorders>
            <w:vAlign w:val="bottom"/>
          </w:tcPr>
          <w:p w:rsidR="00DB4887" w:rsidRDefault="00DB4887">
            <w:pPr>
              <w:rPr>
                <w:sz w:val="5"/>
                <w:szCs w:val="5"/>
              </w:rPr>
            </w:pPr>
          </w:p>
        </w:tc>
        <w:tc>
          <w:tcPr>
            <w:tcW w:w="1180" w:type="dxa"/>
            <w:tcBorders>
              <w:bottom w:val="single" w:sz="8" w:space="0" w:color="auto"/>
            </w:tcBorders>
            <w:vAlign w:val="bottom"/>
          </w:tcPr>
          <w:p w:rsidR="00DB4887" w:rsidRDefault="00DB4887">
            <w:pPr>
              <w:rPr>
                <w:sz w:val="5"/>
                <w:szCs w:val="5"/>
              </w:rPr>
            </w:pPr>
          </w:p>
        </w:tc>
        <w:tc>
          <w:tcPr>
            <w:tcW w:w="1140" w:type="dxa"/>
            <w:tcBorders>
              <w:bottom w:val="single" w:sz="8" w:space="0" w:color="auto"/>
            </w:tcBorders>
            <w:vAlign w:val="bottom"/>
          </w:tcPr>
          <w:p w:rsidR="00DB4887" w:rsidRDefault="00DB4887">
            <w:pPr>
              <w:rPr>
                <w:sz w:val="5"/>
                <w:szCs w:val="5"/>
              </w:rPr>
            </w:pPr>
          </w:p>
        </w:tc>
        <w:tc>
          <w:tcPr>
            <w:tcW w:w="1220" w:type="dxa"/>
            <w:tcBorders>
              <w:bottom w:val="single" w:sz="8" w:space="0" w:color="auto"/>
            </w:tcBorders>
            <w:vAlign w:val="bottom"/>
          </w:tcPr>
          <w:p w:rsidR="00DB4887" w:rsidRDefault="00DB4887">
            <w:pPr>
              <w:rPr>
                <w:sz w:val="5"/>
                <w:szCs w:val="5"/>
              </w:rPr>
            </w:pPr>
          </w:p>
        </w:tc>
        <w:tc>
          <w:tcPr>
            <w:tcW w:w="1380" w:type="dxa"/>
            <w:tcBorders>
              <w:bottom w:val="single" w:sz="8" w:space="0" w:color="auto"/>
            </w:tcBorders>
            <w:vAlign w:val="bottom"/>
          </w:tcPr>
          <w:p w:rsidR="00DB4887" w:rsidRDefault="00DB4887">
            <w:pPr>
              <w:rPr>
                <w:sz w:val="5"/>
                <w:szCs w:val="5"/>
              </w:rPr>
            </w:pPr>
          </w:p>
        </w:tc>
        <w:tc>
          <w:tcPr>
            <w:tcW w:w="1440" w:type="dxa"/>
            <w:tcBorders>
              <w:bottom w:val="single" w:sz="8" w:space="0" w:color="auto"/>
            </w:tcBorders>
            <w:vAlign w:val="bottom"/>
          </w:tcPr>
          <w:p w:rsidR="00DB4887" w:rsidRDefault="00DB4887">
            <w:pPr>
              <w:rPr>
                <w:sz w:val="5"/>
                <w:szCs w:val="5"/>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Sump Capacity</w:t>
            </w:r>
          </w:p>
        </w:tc>
        <w:tc>
          <w:tcPr>
            <w:tcW w:w="1160" w:type="dxa"/>
            <w:vAlign w:val="bottom"/>
          </w:tcPr>
          <w:p w:rsidR="00DB4887" w:rsidRDefault="001021D6">
            <w:pPr>
              <w:jc w:val="center"/>
              <w:rPr>
                <w:sz w:val="20"/>
                <w:szCs w:val="20"/>
              </w:rPr>
            </w:pPr>
            <w:r>
              <w:rPr>
                <w:rFonts w:ascii="Arial" w:eastAsia="Arial" w:hAnsi="Arial" w:cs="Arial"/>
                <w:sz w:val="10"/>
                <w:szCs w:val="10"/>
              </w:rPr>
              <w:t>40 gal</w:t>
            </w:r>
          </w:p>
        </w:tc>
        <w:tc>
          <w:tcPr>
            <w:tcW w:w="1120" w:type="dxa"/>
            <w:vAlign w:val="bottom"/>
          </w:tcPr>
          <w:p w:rsidR="00DB4887" w:rsidRDefault="001021D6">
            <w:pPr>
              <w:jc w:val="center"/>
              <w:rPr>
                <w:sz w:val="20"/>
                <w:szCs w:val="20"/>
              </w:rPr>
            </w:pPr>
            <w:r>
              <w:rPr>
                <w:rFonts w:ascii="Arial" w:eastAsia="Arial" w:hAnsi="Arial" w:cs="Arial"/>
                <w:sz w:val="10"/>
                <w:szCs w:val="10"/>
              </w:rPr>
              <w:t>50 gal</w:t>
            </w:r>
          </w:p>
        </w:tc>
        <w:tc>
          <w:tcPr>
            <w:tcW w:w="1180" w:type="dxa"/>
            <w:vAlign w:val="bottom"/>
          </w:tcPr>
          <w:p w:rsidR="00DB4887" w:rsidRDefault="001021D6">
            <w:pPr>
              <w:jc w:val="center"/>
              <w:rPr>
                <w:sz w:val="20"/>
                <w:szCs w:val="20"/>
              </w:rPr>
            </w:pPr>
            <w:r>
              <w:rPr>
                <w:rFonts w:ascii="Arial" w:eastAsia="Arial" w:hAnsi="Arial" w:cs="Arial"/>
                <w:sz w:val="10"/>
                <w:szCs w:val="10"/>
              </w:rPr>
              <w:t>50 gal</w:t>
            </w:r>
          </w:p>
        </w:tc>
        <w:tc>
          <w:tcPr>
            <w:tcW w:w="1140" w:type="dxa"/>
            <w:vAlign w:val="bottom"/>
          </w:tcPr>
          <w:p w:rsidR="00DB4887" w:rsidRDefault="001021D6">
            <w:pPr>
              <w:jc w:val="center"/>
              <w:rPr>
                <w:sz w:val="20"/>
                <w:szCs w:val="20"/>
              </w:rPr>
            </w:pPr>
            <w:r>
              <w:rPr>
                <w:rFonts w:ascii="Arial" w:eastAsia="Arial" w:hAnsi="Arial" w:cs="Arial"/>
                <w:sz w:val="10"/>
                <w:szCs w:val="10"/>
              </w:rPr>
              <w:t>113 gal</w:t>
            </w:r>
          </w:p>
        </w:tc>
        <w:tc>
          <w:tcPr>
            <w:tcW w:w="1220" w:type="dxa"/>
            <w:vAlign w:val="bottom"/>
          </w:tcPr>
          <w:p w:rsidR="00DB4887" w:rsidRDefault="001021D6">
            <w:pPr>
              <w:ind w:right="9"/>
              <w:jc w:val="center"/>
              <w:rPr>
                <w:sz w:val="20"/>
                <w:szCs w:val="20"/>
              </w:rPr>
            </w:pPr>
            <w:r>
              <w:rPr>
                <w:rFonts w:ascii="Arial" w:eastAsia="Arial" w:hAnsi="Arial" w:cs="Arial"/>
                <w:sz w:val="10"/>
                <w:szCs w:val="10"/>
              </w:rPr>
              <w:t>156 gal</w:t>
            </w:r>
          </w:p>
        </w:tc>
        <w:tc>
          <w:tcPr>
            <w:tcW w:w="1380" w:type="dxa"/>
            <w:vAlign w:val="bottom"/>
          </w:tcPr>
          <w:p w:rsidR="00DB4887" w:rsidRDefault="001021D6">
            <w:pPr>
              <w:ind w:right="9"/>
              <w:jc w:val="center"/>
              <w:rPr>
                <w:sz w:val="20"/>
                <w:szCs w:val="20"/>
              </w:rPr>
            </w:pPr>
            <w:r>
              <w:rPr>
                <w:rFonts w:ascii="Arial" w:eastAsia="Arial" w:hAnsi="Arial" w:cs="Arial"/>
                <w:sz w:val="10"/>
                <w:szCs w:val="10"/>
              </w:rPr>
              <w:t>200 gal</w:t>
            </w:r>
          </w:p>
        </w:tc>
        <w:tc>
          <w:tcPr>
            <w:tcW w:w="1440" w:type="dxa"/>
            <w:vAlign w:val="bottom"/>
          </w:tcPr>
          <w:p w:rsidR="00DB4887" w:rsidRDefault="001021D6">
            <w:pPr>
              <w:jc w:val="center"/>
              <w:rPr>
                <w:sz w:val="20"/>
                <w:szCs w:val="20"/>
              </w:rPr>
            </w:pPr>
            <w:r>
              <w:rPr>
                <w:rFonts w:ascii="Arial" w:eastAsia="Arial" w:hAnsi="Arial" w:cs="Arial"/>
                <w:sz w:val="10"/>
                <w:szCs w:val="10"/>
              </w:rPr>
              <w:t>160 gal</w:t>
            </w:r>
          </w:p>
        </w:tc>
        <w:tc>
          <w:tcPr>
            <w:tcW w:w="0" w:type="dxa"/>
            <w:vAlign w:val="bottom"/>
          </w:tcPr>
          <w:p w:rsidR="00DB4887" w:rsidRDefault="00DB4887">
            <w:pPr>
              <w:rPr>
                <w:sz w:val="1"/>
                <w:szCs w:val="1"/>
              </w:rPr>
            </w:pPr>
          </w:p>
        </w:tc>
      </w:tr>
      <w:tr w:rsidR="00DB4887">
        <w:trPr>
          <w:trHeight w:val="64"/>
        </w:trPr>
        <w:tc>
          <w:tcPr>
            <w:tcW w:w="1800" w:type="dxa"/>
            <w:tcBorders>
              <w:bottom w:val="single" w:sz="8" w:space="0" w:color="auto"/>
            </w:tcBorders>
            <w:vAlign w:val="bottom"/>
          </w:tcPr>
          <w:p w:rsidR="00DB4887" w:rsidRDefault="00DB4887">
            <w:pPr>
              <w:rPr>
                <w:sz w:val="5"/>
                <w:szCs w:val="5"/>
              </w:rPr>
            </w:pPr>
          </w:p>
        </w:tc>
        <w:tc>
          <w:tcPr>
            <w:tcW w:w="1160" w:type="dxa"/>
            <w:tcBorders>
              <w:bottom w:val="single" w:sz="8" w:space="0" w:color="auto"/>
            </w:tcBorders>
            <w:vAlign w:val="bottom"/>
          </w:tcPr>
          <w:p w:rsidR="00DB4887" w:rsidRDefault="00DB4887">
            <w:pPr>
              <w:rPr>
                <w:sz w:val="5"/>
                <w:szCs w:val="5"/>
              </w:rPr>
            </w:pPr>
          </w:p>
        </w:tc>
        <w:tc>
          <w:tcPr>
            <w:tcW w:w="1120" w:type="dxa"/>
            <w:tcBorders>
              <w:bottom w:val="single" w:sz="8" w:space="0" w:color="auto"/>
            </w:tcBorders>
            <w:vAlign w:val="bottom"/>
          </w:tcPr>
          <w:p w:rsidR="00DB4887" w:rsidRDefault="00DB4887">
            <w:pPr>
              <w:rPr>
                <w:sz w:val="5"/>
                <w:szCs w:val="5"/>
              </w:rPr>
            </w:pPr>
          </w:p>
        </w:tc>
        <w:tc>
          <w:tcPr>
            <w:tcW w:w="1180" w:type="dxa"/>
            <w:tcBorders>
              <w:bottom w:val="single" w:sz="8" w:space="0" w:color="auto"/>
            </w:tcBorders>
            <w:vAlign w:val="bottom"/>
          </w:tcPr>
          <w:p w:rsidR="00DB4887" w:rsidRDefault="00DB4887">
            <w:pPr>
              <w:rPr>
                <w:sz w:val="5"/>
                <w:szCs w:val="5"/>
              </w:rPr>
            </w:pPr>
          </w:p>
        </w:tc>
        <w:tc>
          <w:tcPr>
            <w:tcW w:w="1140" w:type="dxa"/>
            <w:tcBorders>
              <w:bottom w:val="single" w:sz="8" w:space="0" w:color="auto"/>
            </w:tcBorders>
            <w:vAlign w:val="bottom"/>
          </w:tcPr>
          <w:p w:rsidR="00DB4887" w:rsidRDefault="00DB4887">
            <w:pPr>
              <w:rPr>
                <w:sz w:val="5"/>
                <w:szCs w:val="5"/>
              </w:rPr>
            </w:pPr>
          </w:p>
        </w:tc>
        <w:tc>
          <w:tcPr>
            <w:tcW w:w="1220" w:type="dxa"/>
            <w:tcBorders>
              <w:bottom w:val="single" w:sz="8" w:space="0" w:color="auto"/>
            </w:tcBorders>
            <w:vAlign w:val="bottom"/>
          </w:tcPr>
          <w:p w:rsidR="00DB4887" w:rsidRDefault="00DB4887">
            <w:pPr>
              <w:rPr>
                <w:sz w:val="5"/>
                <w:szCs w:val="5"/>
              </w:rPr>
            </w:pPr>
          </w:p>
        </w:tc>
        <w:tc>
          <w:tcPr>
            <w:tcW w:w="1380" w:type="dxa"/>
            <w:tcBorders>
              <w:bottom w:val="single" w:sz="8" w:space="0" w:color="auto"/>
            </w:tcBorders>
            <w:vAlign w:val="bottom"/>
          </w:tcPr>
          <w:p w:rsidR="00DB4887" w:rsidRDefault="00DB4887">
            <w:pPr>
              <w:rPr>
                <w:sz w:val="5"/>
                <w:szCs w:val="5"/>
              </w:rPr>
            </w:pPr>
          </w:p>
        </w:tc>
        <w:tc>
          <w:tcPr>
            <w:tcW w:w="1440" w:type="dxa"/>
            <w:tcBorders>
              <w:bottom w:val="single" w:sz="8" w:space="0" w:color="auto"/>
            </w:tcBorders>
            <w:vAlign w:val="bottom"/>
          </w:tcPr>
          <w:p w:rsidR="00DB4887" w:rsidRDefault="00DB4887">
            <w:pPr>
              <w:rPr>
                <w:sz w:val="5"/>
                <w:szCs w:val="5"/>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Electric Heater</w:t>
            </w:r>
          </w:p>
        </w:tc>
        <w:tc>
          <w:tcPr>
            <w:tcW w:w="1160" w:type="dxa"/>
            <w:vAlign w:val="bottom"/>
          </w:tcPr>
          <w:p w:rsidR="00DB4887" w:rsidRDefault="001021D6">
            <w:pPr>
              <w:jc w:val="center"/>
              <w:rPr>
                <w:sz w:val="20"/>
                <w:szCs w:val="20"/>
              </w:rPr>
            </w:pPr>
            <w:r>
              <w:rPr>
                <w:rFonts w:ascii="Arial" w:eastAsia="Arial" w:hAnsi="Arial" w:cs="Arial"/>
                <w:sz w:val="10"/>
                <w:szCs w:val="10"/>
              </w:rPr>
              <w:t>6 kW</w:t>
            </w:r>
          </w:p>
        </w:tc>
        <w:tc>
          <w:tcPr>
            <w:tcW w:w="1120" w:type="dxa"/>
            <w:vAlign w:val="bottom"/>
          </w:tcPr>
          <w:p w:rsidR="00DB4887" w:rsidRDefault="001021D6">
            <w:pPr>
              <w:jc w:val="center"/>
              <w:rPr>
                <w:sz w:val="20"/>
                <w:szCs w:val="20"/>
              </w:rPr>
            </w:pPr>
            <w:r>
              <w:rPr>
                <w:rFonts w:ascii="Arial" w:eastAsia="Arial" w:hAnsi="Arial" w:cs="Arial"/>
                <w:sz w:val="10"/>
                <w:szCs w:val="10"/>
              </w:rPr>
              <w:t>6 kW</w:t>
            </w:r>
          </w:p>
        </w:tc>
        <w:tc>
          <w:tcPr>
            <w:tcW w:w="1180" w:type="dxa"/>
            <w:vAlign w:val="bottom"/>
          </w:tcPr>
          <w:p w:rsidR="00DB4887" w:rsidRDefault="001021D6">
            <w:pPr>
              <w:jc w:val="center"/>
              <w:rPr>
                <w:sz w:val="20"/>
                <w:szCs w:val="20"/>
              </w:rPr>
            </w:pPr>
            <w:r>
              <w:rPr>
                <w:rFonts w:ascii="Arial" w:eastAsia="Arial" w:hAnsi="Arial" w:cs="Arial"/>
                <w:sz w:val="10"/>
                <w:szCs w:val="10"/>
              </w:rPr>
              <w:t>9 kW</w:t>
            </w:r>
          </w:p>
        </w:tc>
        <w:tc>
          <w:tcPr>
            <w:tcW w:w="1140" w:type="dxa"/>
            <w:vAlign w:val="bottom"/>
          </w:tcPr>
          <w:p w:rsidR="00DB4887" w:rsidRDefault="001021D6">
            <w:pPr>
              <w:jc w:val="center"/>
              <w:rPr>
                <w:sz w:val="20"/>
                <w:szCs w:val="20"/>
              </w:rPr>
            </w:pPr>
            <w:r>
              <w:rPr>
                <w:rFonts w:ascii="Arial" w:eastAsia="Arial" w:hAnsi="Arial" w:cs="Arial"/>
                <w:sz w:val="10"/>
                <w:szCs w:val="10"/>
              </w:rPr>
              <w:t>(2) 9 kW</w:t>
            </w:r>
          </w:p>
        </w:tc>
        <w:tc>
          <w:tcPr>
            <w:tcW w:w="1220" w:type="dxa"/>
            <w:vAlign w:val="bottom"/>
          </w:tcPr>
          <w:p w:rsidR="00DB4887" w:rsidRDefault="001021D6">
            <w:pPr>
              <w:ind w:right="9"/>
              <w:jc w:val="center"/>
              <w:rPr>
                <w:sz w:val="20"/>
                <w:szCs w:val="20"/>
              </w:rPr>
            </w:pPr>
            <w:r>
              <w:rPr>
                <w:rFonts w:ascii="Arial" w:eastAsia="Arial" w:hAnsi="Arial" w:cs="Arial"/>
                <w:sz w:val="10"/>
                <w:szCs w:val="10"/>
              </w:rPr>
              <w:t>(2) 9 kW</w:t>
            </w:r>
          </w:p>
        </w:tc>
        <w:tc>
          <w:tcPr>
            <w:tcW w:w="1380" w:type="dxa"/>
            <w:vAlign w:val="bottom"/>
          </w:tcPr>
          <w:p w:rsidR="00DB4887" w:rsidRDefault="001021D6">
            <w:pPr>
              <w:ind w:right="29"/>
              <w:jc w:val="center"/>
              <w:rPr>
                <w:sz w:val="20"/>
                <w:szCs w:val="20"/>
              </w:rPr>
            </w:pPr>
            <w:r>
              <w:rPr>
                <w:rFonts w:ascii="Arial" w:eastAsia="Arial" w:hAnsi="Arial" w:cs="Arial"/>
                <w:sz w:val="10"/>
                <w:szCs w:val="10"/>
              </w:rPr>
              <w:t>(2) 9 kW</w:t>
            </w:r>
          </w:p>
        </w:tc>
        <w:tc>
          <w:tcPr>
            <w:tcW w:w="1440" w:type="dxa"/>
            <w:vAlign w:val="bottom"/>
          </w:tcPr>
          <w:p w:rsidR="00DB4887" w:rsidRDefault="001021D6">
            <w:pPr>
              <w:jc w:val="center"/>
              <w:rPr>
                <w:sz w:val="20"/>
                <w:szCs w:val="20"/>
              </w:rPr>
            </w:pPr>
            <w:r>
              <w:rPr>
                <w:rFonts w:ascii="Arial" w:eastAsia="Arial" w:hAnsi="Arial" w:cs="Arial"/>
                <w:sz w:val="10"/>
                <w:szCs w:val="10"/>
              </w:rPr>
              <w:t>(2) 9 kW</w:t>
            </w:r>
          </w:p>
        </w:tc>
        <w:tc>
          <w:tcPr>
            <w:tcW w:w="0" w:type="dxa"/>
            <w:vAlign w:val="bottom"/>
          </w:tcPr>
          <w:p w:rsidR="00DB4887" w:rsidRDefault="00DB4887">
            <w:pPr>
              <w:rPr>
                <w:sz w:val="1"/>
                <w:szCs w:val="1"/>
              </w:rPr>
            </w:pPr>
          </w:p>
        </w:tc>
      </w:tr>
      <w:tr w:rsidR="00DB4887">
        <w:trPr>
          <w:trHeight w:val="64"/>
        </w:trPr>
        <w:tc>
          <w:tcPr>
            <w:tcW w:w="1800" w:type="dxa"/>
            <w:tcBorders>
              <w:bottom w:val="single" w:sz="8" w:space="0" w:color="auto"/>
            </w:tcBorders>
            <w:vAlign w:val="bottom"/>
          </w:tcPr>
          <w:p w:rsidR="00DB4887" w:rsidRDefault="00DB4887">
            <w:pPr>
              <w:rPr>
                <w:sz w:val="5"/>
                <w:szCs w:val="5"/>
              </w:rPr>
            </w:pPr>
          </w:p>
        </w:tc>
        <w:tc>
          <w:tcPr>
            <w:tcW w:w="1160" w:type="dxa"/>
            <w:tcBorders>
              <w:bottom w:val="single" w:sz="8" w:space="0" w:color="auto"/>
            </w:tcBorders>
            <w:vAlign w:val="bottom"/>
          </w:tcPr>
          <w:p w:rsidR="00DB4887" w:rsidRDefault="00DB4887">
            <w:pPr>
              <w:rPr>
                <w:sz w:val="5"/>
                <w:szCs w:val="5"/>
              </w:rPr>
            </w:pPr>
          </w:p>
        </w:tc>
        <w:tc>
          <w:tcPr>
            <w:tcW w:w="1120" w:type="dxa"/>
            <w:tcBorders>
              <w:bottom w:val="single" w:sz="8" w:space="0" w:color="auto"/>
            </w:tcBorders>
            <w:vAlign w:val="bottom"/>
          </w:tcPr>
          <w:p w:rsidR="00DB4887" w:rsidRDefault="00DB4887">
            <w:pPr>
              <w:rPr>
                <w:sz w:val="5"/>
                <w:szCs w:val="5"/>
              </w:rPr>
            </w:pPr>
          </w:p>
        </w:tc>
        <w:tc>
          <w:tcPr>
            <w:tcW w:w="1180" w:type="dxa"/>
            <w:tcBorders>
              <w:bottom w:val="single" w:sz="8" w:space="0" w:color="auto"/>
            </w:tcBorders>
            <w:vAlign w:val="bottom"/>
          </w:tcPr>
          <w:p w:rsidR="00DB4887" w:rsidRDefault="00DB4887">
            <w:pPr>
              <w:rPr>
                <w:sz w:val="5"/>
                <w:szCs w:val="5"/>
              </w:rPr>
            </w:pPr>
          </w:p>
        </w:tc>
        <w:tc>
          <w:tcPr>
            <w:tcW w:w="1140" w:type="dxa"/>
            <w:tcBorders>
              <w:bottom w:val="single" w:sz="8" w:space="0" w:color="auto"/>
            </w:tcBorders>
            <w:vAlign w:val="bottom"/>
          </w:tcPr>
          <w:p w:rsidR="00DB4887" w:rsidRDefault="00DB4887">
            <w:pPr>
              <w:rPr>
                <w:sz w:val="5"/>
                <w:szCs w:val="5"/>
              </w:rPr>
            </w:pPr>
          </w:p>
        </w:tc>
        <w:tc>
          <w:tcPr>
            <w:tcW w:w="1220" w:type="dxa"/>
            <w:tcBorders>
              <w:bottom w:val="single" w:sz="8" w:space="0" w:color="auto"/>
            </w:tcBorders>
            <w:vAlign w:val="bottom"/>
          </w:tcPr>
          <w:p w:rsidR="00DB4887" w:rsidRDefault="00DB4887">
            <w:pPr>
              <w:rPr>
                <w:sz w:val="5"/>
                <w:szCs w:val="5"/>
              </w:rPr>
            </w:pPr>
          </w:p>
        </w:tc>
        <w:tc>
          <w:tcPr>
            <w:tcW w:w="1380" w:type="dxa"/>
            <w:tcBorders>
              <w:bottom w:val="single" w:sz="8" w:space="0" w:color="auto"/>
            </w:tcBorders>
            <w:vAlign w:val="bottom"/>
          </w:tcPr>
          <w:p w:rsidR="00DB4887" w:rsidRDefault="00DB4887">
            <w:pPr>
              <w:rPr>
                <w:sz w:val="5"/>
                <w:szCs w:val="5"/>
              </w:rPr>
            </w:pPr>
          </w:p>
        </w:tc>
        <w:tc>
          <w:tcPr>
            <w:tcW w:w="1440" w:type="dxa"/>
            <w:tcBorders>
              <w:bottom w:val="single" w:sz="8" w:space="0" w:color="auto"/>
            </w:tcBorders>
            <w:vAlign w:val="bottom"/>
          </w:tcPr>
          <w:p w:rsidR="00DB4887" w:rsidRDefault="00DB4887">
            <w:pPr>
              <w:rPr>
                <w:sz w:val="5"/>
                <w:szCs w:val="5"/>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Operating Temp</w:t>
            </w:r>
          </w:p>
        </w:tc>
        <w:tc>
          <w:tcPr>
            <w:tcW w:w="1160" w:type="dxa"/>
            <w:vAlign w:val="bottom"/>
          </w:tcPr>
          <w:p w:rsidR="00DB4887" w:rsidRDefault="001021D6">
            <w:pPr>
              <w:jc w:val="center"/>
              <w:rPr>
                <w:sz w:val="20"/>
                <w:szCs w:val="20"/>
              </w:rPr>
            </w:pPr>
            <w:r>
              <w:rPr>
                <w:rFonts w:ascii="Arial" w:eastAsia="Arial" w:hAnsi="Arial" w:cs="Arial"/>
                <w:sz w:val="10"/>
                <w:szCs w:val="10"/>
              </w:rPr>
              <w:t>150° — 170°</w:t>
            </w:r>
          </w:p>
        </w:tc>
        <w:tc>
          <w:tcPr>
            <w:tcW w:w="1120" w:type="dxa"/>
            <w:vAlign w:val="bottom"/>
          </w:tcPr>
          <w:p w:rsidR="00DB4887" w:rsidRDefault="001021D6">
            <w:pPr>
              <w:jc w:val="center"/>
              <w:rPr>
                <w:sz w:val="20"/>
                <w:szCs w:val="20"/>
              </w:rPr>
            </w:pPr>
            <w:r>
              <w:rPr>
                <w:rFonts w:ascii="Arial" w:eastAsia="Arial" w:hAnsi="Arial" w:cs="Arial"/>
                <w:sz w:val="10"/>
                <w:szCs w:val="10"/>
              </w:rPr>
              <w:t>150° — 170°</w:t>
            </w:r>
          </w:p>
        </w:tc>
        <w:tc>
          <w:tcPr>
            <w:tcW w:w="1180" w:type="dxa"/>
            <w:vAlign w:val="bottom"/>
          </w:tcPr>
          <w:p w:rsidR="00DB4887" w:rsidRDefault="001021D6">
            <w:pPr>
              <w:jc w:val="center"/>
              <w:rPr>
                <w:sz w:val="20"/>
                <w:szCs w:val="20"/>
              </w:rPr>
            </w:pPr>
            <w:r>
              <w:rPr>
                <w:rFonts w:ascii="Arial" w:eastAsia="Arial" w:hAnsi="Arial" w:cs="Arial"/>
                <w:sz w:val="10"/>
                <w:szCs w:val="10"/>
              </w:rPr>
              <w:t>150° — 170°</w:t>
            </w:r>
          </w:p>
        </w:tc>
        <w:tc>
          <w:tcPr>
            <w:tcW w:w="1140" w:type="dxa"/>
            <w:vAlign w:val="bottom"/>
          </w:tcPr>
          <w:p w:rsidR="00DB4887" w:rsidRDefault="001021D6">
            <w:pPr>
              <w:jc w:val="center"/>
              <w:rPr>
                <w:sz w:val="20"/>
                <w:szCs w:val="20"/>
              </w:rPr>
            </w:pPr>
            <w:r>
              <w:rPr>
                <w:rFonts w:ascii="Arial" w:eastAsia="Arial" w:hAnsi="Arial" w:cs="Arial"/>
                <w:sz w:val="10"/>
                <w:szCs w:val="10"/>
              </w:rPr>
              <w:t>150° — 170°</w:t>
            </w:r>
          </w:p>
        </w:tc>
        <w:tc>
          <w:tcPr>
            <w:tcW w:w="1220" w:type="dxa"/>
            <w:vAlign w:val="bottom"/>
          </w:tcPr>
          <w:p w:rsidR="00DB4887" w:rsidRDefault="001021D6">
            <w:pPr>
              <w:ind w:right="9"/>
              <w:jc w:val="center"/>
              <w:rPr>
                <w:sz w:val="20"/>
                <w:szCs w:val="20"/>
              </w:rPr>
            </w:pPr>
            <w:r>
              <w:rPr>
                <w:rFonts w:ascii="Arial" w:eastAsia="Arial" w:hAnsi="Arial" w:cs="Arial"/>
                <w:sz w:val="10"/>
                <w:szCs w:val="10"/>
              </w:rPr>
              <w:t>150° — 170°</w:t>
            </w:r>
          </w:p>
        </w:tc>
        <w:tc>
          <w:tcPr>
            <w:tcW w:w="1380" w:type="dxa"/>
            <w:vAlign w:val="bottom"/>
          </w:tcPr>
          <w:p w:rsidR="00DB4887" w:rsidRDefault="001021D6">
            <w:pPr>
              <w:ind w:right="9"/>
              <w:jc w:val="center"/>
              <w:rPr>
                <w:sz w:val="20"/>
                <w:szCs w:val="20"/>
              </w:rPr>
            </w:pPr>
            <w:r>
              <w:rPr>
                <w:rFonts w:ascii="Arial" w:eastAsia="Arial" w:hAnsi="Arial" w:cs="Arial"/>
                <w:sz w:val="10"/>
                <w:szCs w:val="10"/>
              </w:rPr>
              <w:t>150° — 170°</w:t>
            </w:r>
          </w:p>
        </w:tc>
        <w:tc>
          <w:tcPr>
            <w:tcW w:w="1440" w:type="dxa"/>
            <w:vAlign w:val="bottom"/>
          </w:tcPr>
          <w:p w:rsidR="00DB4887" w:rsidRDefault="001021D6">
            <w:pPr>
              <w:jc w:val="center"/>
              <w:rPr>
                <w:sz w:val="20"/>
                <w:szCs w:val="20"/>
              </w:rPr>
            </w:pPr>
            <w:r>
              <w:rPr>
                <w:rFonts w:ascii="Arial" w:eastAsia="Arial" w:hAnsi="Arial" w:cs="Arial"/>
                <w:sz w:val="10"/>
                <w:szCs w:val="10"/>
              </w:rPr>
              <w:t>150° — 170°</w:t>
            </w:r>
          </w:p>
        </w:tc>
        <w:tc>
          <w:tcPr>
            <w:tcW w:w="0" w:type="dxa"/>
            <w:vAlign w:val="bottom"/>
          </w:tcPr>
          <w:p w:rsidR="00DB4887" w:rsidRDefault="00DB4887">
            <w:pPr>
              <w:rPr>
                <w:sz w:val="1"/>
                <w:szCs w:val="1"/>
              </w:rPr>
            </w:pPr>
          </w:p>
        </w:tc>
      </w:tr>
      <w:tr w:rsidR="00DB4887">
        <w:trPr>
          <w:trHeight w:val="64"/>
        </w:trPr>
        <w:tc>
          <w:tcPr>
            <w:tcW w:w="1800" w:type="dxa"/>
            <w:tcBorders>
              <w:bottom w:val="single" w:sz="8" w:space="0" w:color="auto"/>
            </w:tcBorders>
            <w:vAlign w:val="bottom"/>
          </w:tcPr>
          <w:p w:rsidR="00DB4887" w:rsidRDefault="00DB4887">
            <w:pPr>
              <w:rPr>
                <w:sz w:val="5"/>
                <w:szCs w:val="5"/>
              </w:rPr>
            </w:pPr>
          </w:p>
        </w:tc>
        <w:tc>
          <w:tcPr>
            <w:tcW w:w="1160" w:type="dxa"/>
            <w:tcBorders>
              <w:bottom w:val="single" w:sz="8" w:space="0" w:color="auto"/>
            </w:tcBorders>
            <w:vAlign w:val="bottom"/>
          </w:tcPr>
          <w:p w:rsidR="00DB4887" w:rsidRDefault="00DB4887">
            <w:pPr>
              <w:rPr>
                <w:sz w:val="5"/>
                <w:szCs w:val="5"/>
              </w:rPr>
            </w:pPr>
          </w:p>
        </w:tc>
        <w:tc>
          <w:tcPr>
            <w:tcW w:w="1120" w:type="dxa"/>
            <w:tcBorders>
              <w:bottom w:val="single" w:sz="8" w:space="0" w:color="auto"/>
            </w:tcBorders>
            <w:vAlign w:val="bottom"/>
          </w:tcPr>
          <w:p w:rsidR="00DB4887" w:rsidRDefault="00DB4887">
            <w:pPr>
              <w:rPr>
                <w:sz w:val="5"/>
                <w:szCs w:val="5"/>
              </w:rPr>
            </w:pPr>
          </w:p>
        </w:tc>
        <w:tc>
          <w:tcPr>
            <w:tcW w:w="1180" w:type="dxa"/>
            <w:tcBorders>
              <w:bottom w:val="single" w:sz="8" w:space="0" w:color="auto"/>
            </w:tcBorders>
            <w:vAlign w:val="bottom"/>
          </w:tcPr>
          <w:p w:rsidR="00DB4887" w:rsidRDefault="00DB4887">
            <w:pPr>
              <w:rPr>
                <w:sz w:val="5"/>
                <w:szCs w:val="5"/>
              </w:rPr>
            </w:pPr>
          </w:p>
        </w:tc>
        <w:tc>
          <w:tcPr>
            <w:tcW w:w="1140" w:type="dxa"/>
            <w:tcBorders>
              <w:bottom w:val="single" w:sz="8" w:space="0" w:color="auto"/>
            </w:tcBorders>
            <w:vAlign w:val="bottom"/>
          </w:tcPr>
          <w:p w:rsidR="00DB4887" w:rsidRDefault="00DB4887">
            <w:pPr>
              <w:rPr>
                <w:sz w:val="5"/>
                <w:szCs w:val="5"/>
              </w:rPr>
            </w:pPr>
          </w:p>
        </w:tc>
        <w:tc>
          <w:tcPr>
            <w:tcW w:w="1220" w:type="dxa"/>
            <w:tcBorders>
              <w:bottom w:val="single" w:sz="8" w:space="0" w:color="auto"/>
            </w:tcBorders>
            <w:vAlign w:val="bottom"/>
          </w:tcPr>
          <w:p w:rsidR="00DB4887" w:rsidRDefault="00DB4887">
            <w:pPr>
              <w:rPr>
                <w:sz w:val="5"/>
                <w:szCs w:val="5"/>
              </w:rPr>
            </w:pPr>
          </w:p>
        </w:tc>
        <w:tc>
          <w:tcPr>
            <w:tcW w:w="1380" w:type="dxa"/>
            <w:tcBorders>
              <w:bottom w:val="single" w:sz="8" w:space="0" w:color="auto"/>
            </w:tcBorders>
            <w:vAlign w:val="bottom"/>
          </w:tcPr>
          <w:p w:rsidR="00DB4887" w:rsidRDefault="00DB4887">
            <w:pPr>
              <w:rPr>
                <w:sz w:val="5"/>
                <w:szCs w:val="5"/>
              </w:rPr>
            </w:pPr>
          </w:p>
        </w:tc>
        <w:tc>
          <w:tcPr>
            <w:tcW w:w="1440" w:type="dxa"/>
            <w:tcBorders>
              <w:bottom w:val="single" w:sz="8" w:space="0" w:color="auto"/>
            </w:tcBorders>
            <w:vAlign w:val="bottom"/>
          </w:tcPr>
          <w:p w:rsidR="00DB4887" w:rsidRDefault="00DB4887">
            <w:pPr>
              <w:rPr>
                <w:sz w:val="5"/>
                <w:szCs w:val="5"/>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Electrical</w:t>
            </w:r>
          </w:p>
        </w:tc>
        <w:tc>
          <w:tcPr>
            <w:tcW w:w="1160" w:type="dxa"/>
            <w:vAlign w:val="bottom"/>
          </w:tcPr>
          <w:p w:rsidR="00DB4887" w:rsidRDefault="001021D6">
            <w:pPr>
              <w:jc w:val="center"/>
              <w:rPr>
                <w:sz w:val="20"/>
                <w:szCs w:val="20"/>
              </w:rPr>
            </w:pPr>
            <w:r>
              <w:rPr>
                <w:rFonts w:ascii="Arial" w:eastAsia="Arial" w:hAnsi="Arial" w:cs="Arial"/>
                <w:sz w:val="10"/>
                <w:szCs w:val="10"/>
              </w:rPr>
              <w:t>208 / 1 / 42</w:t>
            </w:r>
          </w:p>
        </w:tc>
        <w:tc>
          <w:tcPr>
            <w:tcW w:w="1120" w:type="dxa"/>
            <w:vAlign w:val="bottom"/>
          </w:tcPr>
          <w:p w:rsidR="00DB4887" w:rsidRDefault="001021D6">
            <w:pPr>
              <w:jc w:val="center"/>
              <w:rPr>
                <w:sz w:val="20"/>
                <w:szCs w:val="20"/>
              </w:rPr>
            </w:pPr>
            <w:r>
              <w:rPr>
                <w:rFonts w:ascii="Arial" w:eastAsia="Arial" w:hAnsi="Arial" w:cs="Arial"/>
                <w:sz w:val="10"/>
                <w:szCs w:val="10"/>
              </w:rPr>
              <w:t>208 / 1 / 42</w:t>
            </w:r>
          </w:p>
        </w:tc>
        <w:tc>
          <w:tcPr>
            <w:tcW w:w="1180" w:type="dxa"/>
            <w:vAlign w:val="bottom"/>
          </w:tcPr>
          <w:p w:rsidR="00DB4887" w:rsidRDefault="001021D6">
            <w:pPr>
              <w:jc w:val="center"/>
              <w:rPr>
                <w:sz w:val="20"/>
                <w:szCs w:val="20"/>
              </w:rPr>
            </w:pPr>
            <w:r>
              <w:rPr>
                <w:rFonts w:ascii="Arial" w:eastAsia="Arial" w:hAnsi="Arial" w:cs="Arial"/>
                <w:sz w:val="10"/>
                <w:szCs w:val="10"/>
              </w:rPr>
              <w:t>208 / 1 / 64</w:t>
            </w:r>
          </w:p>
        </w:tc>
        <w:tc>
          <w:tcPr>
            <w:tcW w:w="1140" w:type="dxa"/>
            <w:vAlign w:val="bottom"/>
          </w:tcPr>
          <w:p w:rsidR="00DB4887" w:rsidRDefault="001021D6">
            <w:pPr>
              <w:jc w:val="center"/>
              <w:rPr>
                <w:sz w:val="20"/>
                <w:szCs w:val="20"/>
              </w:rPr>
            </w:pPr>
            <w:r>
              <w:rPr>
                <w:rFonts w:ascii="Arial" w:eastAsia="Arial" w:hAnsi="Arial" w:cs="Arial"/>
                <w:w w:val="74"/>
                <w:sz w:val="8"/>
                <w:szCs w:val="8"/>
              </w:rPr>
              <w:t>—</w:t>
            </w:r>
          </w:p>
        </w:tc>
        <w:tc>
          <w:tcPr>
            <w:tcW w:w="1220" w:type="dxa"/>
            <w:vAlign w:val="bottom"/>
          </w:tcPr>
          <w:p w:rsidR="00DB4887" w:rsidRDefault="001021D6">
            <w:pPr>
              <w:ind w:right="9"/>
              <w:jc w:val="center"/>
              <w:rPr>
                <w:sz w:val="20"/>
                <w:szCs w:val="20"/>
              </w:rPr>
            </w:pPr>
            <w:r>
              <w:rPr>
                <w:rFonts w:ascii="Arial" w:eastAsia="Arial" w:hAnsi="Arial" w:cs="Arial"/>
                <w:w w:val="79"/>
                <w:sz w:val="10"/>
                <w:szCs w:val="10"/>
              </w:rPr>
              <w:t>—</w:t>
            </w:r>
          </w:p>
        </w:tc>
        <w:tc>
          <w:tcPr>
            <w:tcW w:w="1380" w:type="dxa"/>
            <w:vAlign w:val="bottom"/>
          </w:tcPr>
          <w:p w:rsidR="00DB4887" w:rsidRDefault="001021D6">
            <w:pPr>
              <w:ind w:right="9"/>
              <w:jc w:val="center"/>
              <w:rPr>
                <w:sz w:val="20"/>
                <w:szCs w:val="20"/>
              </w:rPr>
            </w:pPr>
            <w:r>
              <w:rPr>
                <w:rFonts w:ascii="Arial" w:eastAsia="Arial" w:hAnsi="Arial" w:cs="Arial"/>
                <w:w w:val="79"/>
                <w:sz w:val="10"/>
                <w:szCs w:val="10"/>
              </w:rPr>
              <w:t>—</w:t>
            </w:r>
          </w:p>
        </w:tc>
        <w:tc>
          <w:tcPr>
            <w:tcW w:w="1440" w:type="dxa"/>
            <w:vAlign w:val="bottom"/>
          </w:tcPr>
          <w:p w:rsidR="00DB4887" w:rsidRDefault="001021D6">
            <w:pPr>
              <w:jc w:val="center"/>
              <w:rPr>
                <w:sz w:val="20"/>
                <w:szCs w:val="20"/>
              </w:rPr>
            </w:pPr>
            <w:r>
              <w:rPr>
                <w:rFonts w:ascii="Arial" w:eastAsia="Arial" w:hAnsi="Arial" w:cs="Arial"/>
                <w:w w:val="79"/>
                <w:sz w:val="10"/>
                <w:szCs w:val="10"/>
              </w:rPr>
              <w:t>—</w:t>
            </w:r>
          </w:p>
        </w:tc>
        <w:tc>
          <w:tcPr>
            <w:tcW w:w="0" w:type="dxa"/>
            <w:vAlign w:val="bottom"/>
          </w:tcPr>
          <w:p w:rsidR="00DB4887" w:rsidRDefault="00DB4887">
            <w:pPr>
              <w:rPr>
                <w:sz w:val="1"/>
                <w:szCs w:val="1"/>
              </w:rPr>
            </w:pPr>
          </w:p>
        </w:tc>
      </w:tr>
      <w:tr w:rsidR="00DB4887">
        <w:trPr>
          <w:trHeight w:val="64"/>
        </w:trPr>
        <w:tc>
          <w:tcPr>
            <w:tcW w:w="1800" w:type="dxa"/>
            <w:vMerge w:val="restart"/>
            <w:vAlign w:val="bottom"/>
          </w:tcPr>
          <w:p w:rsidR="00DB4887" w:rsidRDefault="001021D6">
            <w:pPr>
              <w:ind w:right="21"/>
              <w:jc w:val="right"/>
              <w:rPr>
                <w:sz w:val="20"/>
                <w:szCs w:val="20"/>
              </w:rPr>
            </w:pPr>
            <w:r>
              <w:rPr>
                <w:rFonts w:ascii="Arial" w:eastAsia="Arial" w:hAnsi="Arial" w:cs="Arial"/>
                <w:sz w:val="10"/>
                <w:szCs w:val="10"/>
              </w:rPr>
              <w:t>(Volts / Phase / Amps)</w:t>
            </w:r>
          </w:p>
        </w:tc>
        <w:tc>
          <w:tcPr>
            <w:tcW w:w="1160" w:type="dxa"/>
            <w:tcBorders>
              <w:bottom w:val="single" w:sz="8" w:space="0" w:color="auto"/>
            </w:tcBorders>
            <w:vAlign w:val="bottom"/>
          </w:tcPr>
          <w:p w:rsidR="00DB4887" w:rsidRDefault="00DB4887">
            <w:pPr>
              <w:rPr>
                <w:sz w:val="5"/>
                <w:szCs w:val="5"/>
              </w:rPr>
            </w:pPr>
          </w:p>
        </w:tc>
        <w:tc>
          <w:tcPr>
            <w:tcW w:w="1120" w:type="dxa"/>
            <w:tcBorders>
              <w:bottom w:val="single" w:sz="8" w:space="0" w:color="auto"/>
            </w:tcBorders>
            <w:vAlign w:val="bottom"/>
          </w:tcPr>
          <w:p w:rsidR="00DB4887" w:rsidRDefault="00DB4887">
            <w:pPr>
              <w:rPr>
                <w:sz w:val="5"/>
                <w:szCs w:val="5"/>
              </w:rPr>
            </w:pPr>
          </w:p>
        </w:tc>
        <w:tc>
          <w:tcPr>
            <w:tcW w:w="1180" w:type="dxa"/>
            <w:tcBorders>
              <w:bottom w:val="single" w:sz="8" w:space="0" w:color="auto"/>
            </w:tcBorders>
            <w:vAlign w:val="bottom"/>
          </w:tcPr>
          <w:p w:rsidR="00DB4887" w:rsidRDefault="00DB4887">
            <w:pPr>
              <w:rPr>
                <w:sz w:val="5"/>
                <w:szCs w:val="5"/>
              </w:rPr>
            </w:pPr>
          </w:p>
        </w:tc>
        <w:tc>
          <w:tcPr>
            <w:tcW w:w="1140" w:type="dxa"/>
            <w:tcBorders>
              <w:bottom w:val="single" w:sz="8" w:space="0" w:color="auto"/>
            </w:tcBorders>
            <w:vAlign w:val="bottom"/>
          </w:tcPr>
          <w:p w:rsidR="00DB4887" w:rsidRDefault="00DB4887">
            <w:pPr>
              <w:rPr>
                <w:sz w:val="5"/>
                <w:szCs w:val="5"/>
              </w:rPr>
            </w:pPr>
          </w:p>
        </w:tc>
        <w:tc>
          <w:tcPr>
            <w:tcW w:w="1220" w:type="dxa"/>
            <w:tcBorders>
              <w:bottom w:val="single" w:sz="8" w:space="0" w:color="auto"/>
            </w:tcBorders>
            <w:vAlign w:val="bottom"/>
          </w:tcPr>
          <w:p w:rsidR="00DB4887" w:rsidRDefault="00DB4887">
            <w:pPr>
              <w:rPr>
                <w:sz w:val="5"/>
                <w:szCs w:val="5"/>
              </w:rPr>
            </w:pPr>
          </w:p>
        </w:tc>
        <w:tc>
          <w:tcPr>
            <w:tcW w:w="1380" w:type="dxa"/>
            <w:tcBorders>
              <w:bottom w:val="single" w:sz="8" w:space="0" w:color="auto"/>
            </w:tcBorders>
            <w:vAlign w:val="bottom"/>
          </w:tcPr>
          <w:p w:rsidR="00DB4887" w:rsidRDefault="00DB4887">
            <w:pPr>
              <w:rPr>
                <w:sz w:val="5"/>
                <w:szCs w:val="5"/>
              </w:rPr>
            </w:pPr>
          </w:p>
        </w:tc>
        <w:tc>
          <w:tcPr>
            <w:tcW w:w="1440" w:type="dxa"/>
            <w:tcBorders>
              <w:bottom w:val="single" w:sz="8" w:space="0" w:color="auto"/>
            </w:tcBorders>
            <w:vAlign w:val="bottom"/>
          </w:tcPr>
          <w:p w:rsidR="00DB4887" w:rsidRDefault="00DB4887">
            <w:pPr>
              <w:rPr>
                <w:sz w:val="5"/>
                <w:szCs w:val="5"/>
              </w:rPr>
            </w:pPr>
          </w:p>
        </w:tc>
        <w:tc>
          <w:tcPr>
            <w:tcW w:w="0" w:type="dxa"/>
            <w:vAlign w:val="bottom"/>
          </w:tcPr>
          <w:p w:rsidR="00DB4887" w:rsidRDefault="00DB4887">
            <w:pPr>
              <w:rPr>
                <w:sz w:val="1"/>
                <w:szCs w:val="1"/>
              </w:rPr>
            </w:pPr>
          </w:p>
        </w:tc>
      </w:tr>
      <w:tr w:rsidR="00DB4887">
        <w:trPr>
          <w:trHeight w:val="70"/>
        </w:trPr>
        <w:tc>
          <w:tcPr>
            <w:tcW w:w="1800" w:type="dxa"/>
            <w:vMerge/>
            <w:vAlign w:val="bottom"/>
          </w:tcPr>
          <w:p w:rsidR="00DB4887" w:rsidRDefault="00DB4887">
            <w:pPr>
              <w:rPr>
                <w:sz w:val="6"/>
                <w:szCs w:val="6"/>
              </w:rPr>
            </w:pPr>
          </w:p>
        </w:tc>
        <w:tc>
          <w:tcPr>
            <w:tcW w:w="1160" w:type="dxa"/>
            <w:vMerge w:val="restart"/>
            <w:vAlign w:val="bottom"/>
          </w:tcPr>
          <w:p w:rsidR="00DB4887" w:rsidRDefault="001021D6">
            <w:pPr>
              <w:jc w:val="center"/>
              <w:rPr>
                <w:sz w:val="20"/>
                <w:szCs w:val="20"/>
              </w:rPr>
            </w:pPr>
            <w:r>
              <w:rPr>
                <w:rFonts w:ascii="Arial" w:eastAsia="Arial" w:hAnsi="Arial" w:cs="Arial"/>
                <w:sz w:val="10"/>
                <w:szCs w:val="10"/>
              </w:rPr>
              <w:t>208</w:t>
            </w:r>
            <w:r>
              <w:rPr>
                <w:rFonts w:ascii="Arial" w:eastAsia="Arial" w:hAnsi="Arial" w:cs="Arial"/>
                <w:sz w:val="10"/>
                <w:szCs w:val="10"/>
              </w:rPr>
              <w:t xml:space="preserve"> / 3 / 25</w:t>
            </w:r>
          </w:p>
        </w:tc>
        <w:tc>
          <w:tcPr>
            <w:tcW w:w="1120" w:type="dxa"/>
            <w:vMerge w:val="restart"/>
            <w:vAlign w:val="bottom"/>
          </w:tcPr>
          <w:p w:rsidR="00DB4887" w:rsidRDefault="001021D6">
            <w:pPr>
              <w:jc w:val="center"/>
              <w:rPr>
                <w:sz w:val="20"/>
                <w:szCs w:val="20"/>
              </w:rPr>
            </w:pPr>
            <w:r>
              <w:rPr>
                <w:rFonts w:ascii="Arial" w:eastAsia="Arial" w:hAnsi="Arial" w:cs="Arial"/>
                <w:sz w:val="10"/>
                <w:szCs w:val="10"/>
              </w:rPr>
              <w:t>208 / 3 / 25</w:t>
            </w:r>
          </w:p>
        </w:tc>
        <w:tc>
          <w:tcPr>
            <w:tcW w:w="1180" w:type="dxa"/>
            <w:vMerge w:val="restart"/>
            <w:vAlign w:val="bottom"/>
          </w:tcPr>
          <w:p w:rsidR="00DB4887" w:rsidRDefault="001021D6">
            <w:pPr>
              <w:jc w:val="center"/>
              <w:rPr>
                <w:sz w:val="20"/>
                <w:szCs w:val="20"/>
              </w:rPr>
            </w:pPr>
            <w:r>
              <w:rPr>
                <w:rFonts w:ascii="Arial" w:eastAsia="Arial" w:hAnsi="Arial" w:cs="Arial"/>
                <w:sz w:val="10"/>
                <w:szCs w:val="10"/>
              </w:rPr>
              <w:t>208 / 3 / 40</w:t>
            </w:r>
          </w:p>
        </w:tc>
        <w:tc>
          <w:tcPr>
            <w:tcW w:w="1140" w:type="dxa"/>
            <w:vMerge w:val="restart"/>
            <w:vAlign w:val="bottom"/>
          </w:tcPr>
          <w:p w:rsidR="00DB4887" w:rsidRDefault="001021D6">
            <w:pPr>
              <w:jc w:val="center"/>
              <w:rPr>
                <w:sz w:val="20"/>
                <w:szCs w:val="20"/>
              </w:rPr>
            </w:pPr>
            <w:r>
              <w:rPr>
                <w:rFonts w:ascii="Arial" w:eastAsia="Arial" w:hAnsi="Arial" w:cs="Arial"/>
                <w:w w:val="74"/>
                <w:sz w:val="8"/>
                <w:szCs w:val="8"/>
              </w:rPr>
              <w:t>—</w:t>
            </w:r>
          </w:p>
        </w:tc>
        <w:tc>
          <w:tcPr>
            <w:tcW w:w="1220" w:type="dxa"/>
            <w:vMerge w:val="restart"/>
            <w:vAlign w:val="bottom"/>
          </w:tcPr>
          <w:p w:rsidR="00DB4887" w:rsidRDefault="001021D6">
            <w:pPr>
              <w:ind w:right="9"/>
              <w:jc w:val="center"/>
              <w:rPr>
                <w:sz w:val="20"/>
                <w:szCs w:val="20"/>
              </w:rPr>
            </w:pPr>
            <w:r>
              <w:rPr>
                <w:rFonts w:ascii="Arial" w:eastAsia="Arial" w:hAnsi="Arial" w:cs="Arial"/>
                <w:w w:val="79"/>
                <w:sz w:val="10"/>
                <w:szCs w:val="10"/>
              </w:rPr>
              <w:t>—</w:t>
            </w:r>
          </w:p>
        </w:tc>
        <w:tc>
          <w:tcPr>
            <w:tcW w:w="1380" w:type="dxa"/>
            <w:vMerge w:val="restart"/>
            <w:vAlign w:val="bottom"/>
          </w:tcPr>
          <w:p w:rsidR="00DB4887" w:rsidRDefault="001021D6">
            <w:pPr>
              <w:ind w:right="9"/>
              <w:jc w:val="center"/>
              <w:rPr>
                <w:sz w:val="20"/>
                <w:szCs w:val="20"/>
              </w:rPr>
            </w:pPr>
            <w:r>
              <w:rPr>
                <w:rFonts w:ascii="Arial" w:eastAsia="Arial" w:hAnsi="Arial" w:cs="Arial"/>
                <w:w w:val="79"/>
                <w:sz w:val="10"/>
                <w:szCs w:val="10"/>
              </w:rPr>
              <w:t>—</w:t>
            </w:r>
          </w:p>
        </w:tc>
        <w:tc>
          <w:tcPr>
            <w:tcW w:w="1440" w:type="dxa"/>
            <w:vMerge w:val="restart"/>
            <w:vAlign w:val="bottom"/>
          </w:tcPr>
          <w:p w:rsidR="00DB4887" w:rsidRDefault="001021D6">
            <w:pPr>
              <w:jc w:val="center"/>
              <w:rPr>
                <w:sz w:val="20"/>
                <w:szCs w:val="20"/>
              </w:rPr>
            </w:pPr>
            <w:r>
              <w:rPr>
                <w:rFonts w:ascii="Arial" w:eastAsia="Arial" w:hAnsi="Arial" w:cs="Arial"/>
                <w:w w:val="79"/>
                <w:sz w:val="10"/>
                <w:szCs w:val="10"/>
              </w:rPr>
              <w:t>—</w:t>
            </w:r>
          </w:p>
        </w:tc>
        <w:tc>
          <w:tcPr>
            <w:tcW w:w="0" w:type="dxa"/>
            <w:vAlign w:val="bottom"/>
          </w:tcPr>
          <w:p w:rsidR="00DB4887" w:rsidRDefault="00DB4887">
            <w:pPr>
              <w:rPr>
                <w:sz w:val="1"/>
                <w:szCs w:val="1"/>
              </w:rPr>
            </w:pPr>
          </w:p>
        </w:tc>
      </w:tr>
      <w:tr w:rsidR="00DB4887">
        <w:trPr>
          <w:trHeight w:val="96"/>
        </w:trPr>
        <w:tc>
          <w:tcPr>
            <w:tcW w:w="1800" w:type="dxa"/>
            <w:vAlign w:val="bottom"/>
          </w:tcPr>
          <w:p w:rsidR="00DB4887" w:rsidRDefault="00DB4887">
            <w:pPr>
              <w:rPr>
                <w:sz w:val="8"/>
                <w:szCs w:val="8"/>
              </w:rPr>
            </w:pPr>
          </w:p>
        </w:tc>
        <w:tc>
          <w:tcPr>
            <w:tcW w:w="1160" w:type="dxa"/>
            <w:vMerge/>
            <w:vAlign w:val="bottom"/>
          </w:tcPr>
          <w:p w:rsidR="00DB4887" w:rsidRDefault="00DB4887">
            <w:pPr>
              <w:rPr>
                <w:sz w:val="8"/>
                <w:szCs w:val="8"/>
              </w:rPr>
            </w:pPr>
          </w:p>
        </w:tc>
        <w:tc>
          <w:tcPr>
            <w:tcW w:w="1120" w:type="dxa"/>
            <w:vMerge/>
            <w:vAlign w:val="bottom"/>
          </w:tcPr>
          <w:p w:rsidR="00DB4887" w:rsidRDefault="00DB4887">
            <w:pPr>
              <w:rPr>
                <w:sz w:val="8"/>
                <w:szCs w:val="8"/>
              </w:rPr>
            </w:pPr>
          </w:p>
        </w:tc>
        <w:tc>
          <w:tcPr>
            <w:tcW w:w="1180" w:type="dxa"/>
            <w:vMerge/>
            <w:vAlign w:val="bottom"/>
          </w:tcPr>
          <w:p w:rsidR="00DB4887" w:rsidRDefault="00DB4887">
            <w:pPr>
              <w:rPr>
                <w:sz w:val="8"/>
                <w:szCs w:val="8"/>
              </w:rPr>
            </w:pPr>
          </w:p>
        </w:tc>
        <w:tc>
          <w:tcPr>
            <w:tcW w:w="1140" w:type="dxa"/>
            <w:vMerge/>
            <w:vAlign w:val="bottom"/>
          </w:tcPr>
          <w:p w:rsidR="00DB4887" w:rsidRDefault="00DB4887">
            <w:pPr>
              <w:rPr>
                <w:sz w:val="8"/>
                <w:szCs w:val="8"/>
              </w:rPr>
            </w:pPr>
          </w:p>
        </w:tc>
        <w:tc>
          <w:tcPr>
            <w:tcW w:w="1220" w:type="dxa"/>
            <w:vMerge/>
            <w:vAlign w:val="bottom"/>
          </w:tcPr>
          <w:p w:rsidR="00DB4887" w:rsidRDefault="00DB4887">
            <w:pPr>
              <w:rPr>
                <w:sz w:val="8"/>
                <w:szCs w:val="8"/>
              </w:rPr>
            </w:pPr>
          </w:p>
        </w:tc>
        <w:tc>
          <w:tcPr>
            <w:tcW w:w="1380" w:type="dxa"/>
            <w:vMerge/>
            <w:vAlign w:val="bottom"/>
          </w:tcPr>
          <w:p w:rsidR="00DB4887" w:rsidRDefault="00DB4887">
            <w:pPr>
              <w:rPr>
                <w:sz w:val="8"/>
                <w:szCs w:val="8"/>
              </w:rPr>
            </w:pPr>
          </w:p>
        </w:tc>
        <w:tc>
          <w:tcPr>
            <w:tcW w:w="1440" w:type="dxa"/>
            <w:vMerge/>
            <w:vAlign w:val="bottom"/>
          </w:tcPr>
          <w:p w:rsidR="00DB4887" w:rsidRDefault="00DB4887">
            <w:pPr>
              <w:rPr>
                <w:sz w:val="8"/>
                <w:szCs w:val="8"/>
              </w:rPr>
            </w:pPr>
          </w:p>
        </w:tc>
        <w:tc>
          <w:tcPr>
            <w:tcW w:w="0" w:type="dxa"/>
            <w:vAlign w:val="bottom"/>
          </w:tcPr>
          <w:p w:rsidR="00DB4887" w:rsidRDefault="00DB4887">
            <w:pPr>
              <w:rPr>
                <w:sz w:val="1"/>
                <w:szCs w:val="1"/>
              </w:rPr>
            </w:pPr>
          </w:p>
        </w:tc>
      </w:tr>
      <w:tr w:rsidR="00DB4887">
        <w:trPr>
          <w:trHeight w:val="86"/>
        </w:trPr>
        <w:tc>
          <w:tcPr>
            <w:tcW w:w="1800" w:type="dxa"/>
            <w:vAlign w:val="bottom"/>
          </w:tcPr>
          <w:p w:rsidR="00DB4887" w:rsidRDefault="00DB4887">
            <w:pPr>
              <w:rPr>
                <w:sz w:val="7"/>
                <w:szCs w:val="7"/>
              </w:rPr>
            </w:pPr>
          </w:p>
        </w:tc>
        <w:tc>
          <w:tcPr>
            <w:tcW w:w="1160" w:type="dxa"/>
            <w:tcBorders>
              <w:bottom w:val="single" w:sz="8" w:space="0" w:color="auto"/>
            </w:tcBorders>
            <w:vAlign w:val="bottom"/>
          </w:tcPr>
          <w:p w:rsidR="00DB4887" w:rsidRDefault="00DB4887">
            <w:pPr>
              <w:rPr>
                <w:sz w:val="7"/>
                <w:szCs w:val="7"/>
              </w:rPr>
            </w:pPr>
          </w:p>
        </w:tc>
        <w:tc>
          <w:tcPr>
            <w:tcW w:w="1120" w:type="dxa"/>
            <w:tcBorders>
              <w:bottom w:val="single" w:sz="8" w:space="0" w:color="auto"/>
            </w:tcBorders>
            <w:vAlign w:val="bottom"/>
          </w:tcPr>
          <w:p w:rsidR="00DB4887" w:rsidRDefault="00DB4887">
            <w:pPr>
              <w:rPr>
                <w:sz w:val="7"/>
                <w:szCs w:val="7"/>
              </w:rPr>
            </w:pPr>
          </w:p>
        </w:tc>
        <w:tc>
          <w:tcPr>
            <w:tcW w:w="1180" w:type="dxa"/>
            <w:tcBorders>
              <w:bottom w:val="single" w:sz="8" w:space="0" w:color="auto"/>
            </w:tcBorders>
            <w:vAlign w:val="bottom"/>
          </w:tcPr>
          <w:p w:rsidR="00DB4887" w:rsidRDefault="00DB4887">
            <w:pPr>
              <w:rPr>
                <w:sz w:val="7"/>
                <w:szCs w:val="7"/>
              </w:rPr>
            </w:pPr>
          </w:p>
        </w:tc>
        <w:tc>
          <w:tcPr>
            <w:tcW w:w="1140" w:type="dxa"/>
            <w:tcBorders>
              <w:bottom w:val="single" w:sz="8" w:space="0" w:color="auto"/>
            </w:tcBorders>
            <w:vAlign w:val="bottom"/>
          </w:tcPr>
          <w:p w:rsidR="00DB4887" w:rsidRDefault="00DB4887">
            <w:pPr>
              <w:rPr>
                <w:sz w:val="7"/>
                <w:szCs w:val="7"/>
              </w:rPr>
            </w:pPr>
          </w:p>
        </w:tc>
        <w:tc>
          <w:tcPr>
            <w:tcW w:w="1220" w:type="dxa"/>
            <w:tcBorders>
              <w:bottom w:val="single" w:sz="8" w:space="0" w:color="auto"/>
            </w:tcBorders>
            <w:vAlign w:val="bottom"/>
          </w:tcPr>
          <w:p w:rsidR="00DB4887" w:rsidRDefault="00DB4887">
            <w:pPr>
              <w:rPr>
                <w:sz w:val="7"/>
                <w:szCs w:val="7"/>
              </w:rPr>
            </w:pPr>
          </w:p>
        </w:tc>
        <w:tc>
          <w:tcPr>
            <w:tcW w:w="1380" w:type="dxa"/>
            <w:tcBorders>
              <w:bottom w:val="single" w:sz="8" w:space="0" w:color="auto"/>
            </w:tcBorders>
            <w:vAlign w:val="bottom"/>
          </w:tcPr>
          <w:p w:rsidR="00DB4887" w:rsidRDefault="00DB4887">
            <w:pPr>
              <w:rPr>
                <w:sz w:val="7"/>
                <w:szCs w:val="7"/>
              </w:rPr>
            </w:pPr>
          </w:p>
        </w:tc>
        <w:tc>
          <w:tcPr>
            <w:tcW w:w="1440" w:type="dxa"/>
            <w:tcBorders>
              <w:bottom w:val="single" w:sz="8" w:space="0" w:color="auto"/>
            </w:tcBorders>
            <w:vAlign w:val="bottom"/>
          </w:tcPr>
          <w:p w:rsidR="00DB4887" w:rsidRDefault="00DB4887">
            <w:pPr>
              <w:rPr>
                <w:sz w:val="7"/>
                <w:szCs w:val="7"/>
              </w:rPr>
            </w:pPr>
          </w:p>
        </w:tc>
        <w:tc>
          <w:tcPr>
            <w:tcW w:w="0" w:type="dxa"/>
            <w:vAlign w:val="bottom"/>
          </w:tcPr>
          <w:p w:rsidR="00DB4887" w:rsidRDefault="00DB4887">
            <w:pPr>
              <w:rPr>
                <w:sz w:val="1"/>
                <w:szCs w:val="1"/>
              </w:rPr>
            </w:pPr>
          </w:p>
        </w:tc>
      </w:tr>
      <w:tr w:rsidR="00DB4887">
        <w:trPr>
          <w:trHeight w:val="166"/>
        </w:trPr>
        <w:tc>
          <w:tcPr>
            <w:tcW w:w="1800" w:type="dxa"/>
            <w:vAlign w:val="bottom"/>
          </w:tcPr>
          <w:p w:rsidR="00DB4887" w:rsidRDefault="00DB4887">
            <w:pPr>
              <w:rPr>
                <w:sz w:val="14"/>
                <w:szCs w:val="14"/>
              </w:rPr>
            </w:pPr>
          </w:p>
        </w:tc>
        <w:tc>
          <w:tcPr>
            <w:tcW w:w="1160" w:type="dxa"/>
            <w:vAlign w:val="bottom"/>
          </w:tcPr>
          <w:p w:rsidR="00DB4887" w:rsidRDefault="001021D6">
            <w:pPr>
              <w:jc w:val="center"/>
              <w:rPr>
                <w:sz w:val="20"/>
                <w:szCs w:val="20"/>
              </w:rPr>
            </w:pPr>
            <w:r>
              <w:rPr>
                <w:rFonts w:ascii="Arial" w:eastAsia="Arial" w:hAnsi="Arial" w:cs="Arial"/>
                <w:sz w:val="10"/>
                <w:szCs w:val="10"/>
              </w:rPr>
              <w:t>230 / 1 / 38</w:t>
            </w:r>
          </w:p>
        </w:tc>
        <w:tc>
          <w:tcPr>
            <w:tcW w:w="1120" w:type="dxa"/>
            <w:vAlign w:val="bottom"/>
          </w:tcPr>
          <w:p w:rsidR="00DB4887" w:rsidRDefault="001021D6">
            <w:pPr>
              <w:jc w:val="center"/>
              <w:rPr>
                <w:sz w:val="20"/>
                <w:szCs w:val="20"/>
              </w:rPr>
            </w:pPr>
            <w:r>
              <w:rPr>
                <w:rFonts w:ascii="Arial" w:eastAsia="Arial" w:hAnsi="Arial" w:cs="Arial"/>
                <w:sz w:val="10"/>
                <w:szCs w:val="10"/>
              </w:rPr>
              <w:t>230 / 1 / 38</w:t>
            </w:r>
          </w:p>
        </w:tc>
        <w:tc>
          <w:tcPr>
            <w:tcW w:w="1180" w:type="dxa"/>
            <w:vAlign w:val="bottom"/>
          </w:tcPr>
          <w:p w:rsidR="00DB4887" w:rsidRDefault="001021D6">
            <w:pPr>
              <w:jc w:val="center"/>
              <w:rPr>
                <w:sz w:val="20"/>
                <w:szCs w:val="20"/>
              </w:rPr>
            </w:pPr>
            <w:r>
              <w:rPr>
                <w:rFonts w:ascii="Arial" w:eastAsia="Arial" w:hAnsi="Arial" w:cs="Arial"/>
                <w:sz w:val="10"/>
                <w:szCs w:val="10"/>
              </w:rPr>
              <w:t>230 / 1 / 58</w:t>
            </w:r>
          </w:p>
        </w:tc>
        <w:tc>
          <w:tcPr>
            <w:tcW w:w="1140" w:type="dxa"/>
            <w:vAlign w:val="bottom"/>
          </w:tcPr>
          <w:p w:rsidR="00DB4887" w:rsidRDefault="001021D6">
            <w:pPr>
              <w:jc w:val="center"/>
              <w:rPr>
                <w:sz w:val="20"/>
                <w:szCs w:val="20"/>
              </w:rPr>
            </w:pPr>
            <w:r>
              <w:rPr>
                <w:rFonts w:ascii="Arial" w:eastAsia="Arial" w:hAnsi="Arial" w:cs="Arial"/>
                <w:w w:val="74"/>
                <w:sz w:val="8"/>
                <w:szCs w:val="8"/>
              </w:rPr>
              <w:t>—</w:t>
            </w:r>
          </w:p>
        </w:tc>
        <w:tc>
          <w:tcPr>
            <w:tcW w:w="1220" w:type="dxa"/>
            <w:vAlign w:val="bottom"/>
          </w:tcPr>
          <w:p w:rsidR="00DB4887" w:rsidRDefault="001021D6">
            <w:pPr>
              <w:ind w:right="9"/>
              <w:jc w:val="center"/>
              <w:rPr>
                <w:sz w:val="20"/>
                <w:szCs w:val="20"/>
              </w:rPr>
            </w:pPr>
            <w:r>
              <w:rPr>
                <w:rFonts w:ascii="Arial" w:eastAsia="Arial" w:hAnsi="Arial" w:cs="Arial"/>
                <w:w w:val="79"/>
                <w:sz w:val="10"/>
                <w:szCs w:val="10"/>
              </w:rPr>
              <w:t>—</w:t>
            </w:r>
          </w:p>
        </w:tc>
        <w:tc>
          <w:tcPr>
            <w:tcW w:w="1380" w:type="dxa"/>
            <w:vAlign w:val="bottom"/>
          </w:tcPr>
          <w:p w:rsidR="00DB4887" w:rsidRDefault="001021D6">
            <w:pPr>
              <w:ind w:right="9"/>
              <w:jc w:val="center"/>
              <w:rPr>
                <w:sz w:val="20"/>
                <w:szCs w:val="20"/>
              </w:rPr>
            </w:pPr>
            <w:r>
              <w:rPr>
                <w:rFonts w:ascii="Arial" w:eastAsia="Arial" w:hAnsi="Arial" w:cs="Arial"/>
                <w:w w:val="79"/>
                <w:sz w:val="10"/>
                <w:szCs w:val="10"/>
              </w:rPr>
              <w:t>—</w:t>
            </w:r>
          </w:p>
        </w:tc>
        <w:tc>
          <w:tcPr>
            <w:tcW w:w="1440" w:type="dxa"/>
            <w:vAlign w:val="bottom"/>
          </w:tcPr>
          <w:p w:rsidR="00DB4887" w:rsidRDefault="001021D6">
            <w:pPr>
              <w:jc w:val="center"/>
              <w:rPr>
                <w:sz w:val="20"/>
                <w:szCs w:val="20"/>
              </w:rPr>
            </w:pPr>
            <w:r>
              <w:rPr>
                <w:rFonts w:ascii="Arial" w:eastAsia="Arial" w:hAnsi="Arial" w:cs="Arial"/>
                <w:w w:val="79"/>
                <w:sz w:val="10"/>
                <w:szCs w:val="10"/>
              </w:rPr>
              <w:t>—</w:t>
            </w:r>
          </w:p>
        </w:tc>
        <w:tc>
          <w:tcPr>
            <w:tcW w:w="0" w:type="dxa"/>
            <w:vAlign w:val="bottom"/>
          </w:tcPr>
          <w:p w:rsidR="00DB4887" w:rsidRDefault="00DB4887">
            <w:pPr>
              <w:rPr>
                <w:sz w:val="1"/>
                <w:szCs w:val="1"/>
              </w:rPr>
            </w:pPr>
          </w:p>
        </w:tc>
      </w:tr>
      <w:tr w:rsidR="00DB4887">
        <w:trPr>
          <w:trHeight w:val="86"/>
        </w:trPr>
        <w:tc>
          <w:tcPr>
            <w:tcW w:w="1800" w:type="dxa"/>
            <w:vAlign w:val="bottom"/>
          </w:tcPr>
          <w:p w:rsidR="00DB4887" w:rsidRDefault="00DB4887">
            <w:pPr>
              <w:rPr>
                <w:sz w:val="7"/>
                <w:szCs w:val="7"/>
              </w:rPr>
            </w:pPr>
          </w:p>
        </w:tc>
        <w:tc>
          <w:tcPr>
            <w:tcW w:w="1160" w:type="dxa"/>
            <w:tcBorders>
              <w:bottom w:val="single" w:sz="8" w:space="0" w:color="auto"/>
            </w:tcBorders>
            <w:vAlign w:val="bottom"/>
          </w:tcPr>
          <w:p w:rsidR="00DB4887" w:rsidRDefault="00DB4887">
            <w:pPr>
              <w:rPr>
                <w:sz w:val="7"/>
                <w:szCs w:val="7"/>
              </w:rPr>
            </w:pPr>
          </w:p>
        </w:tc>
        <w:tc>
          <w:tcPr>
            <w:tcW w:w="1120" w:type="dxa"/>
            <w:tcBorders>
              <w:bottom w:val="single" w:sz="8" w:space="0" w:color="auto"/>
            </w:tcBorders>
            <w:vAlign w:val="bottom"/>
          </w:tcPr>
          <w:p w:rsidR="00DB4887" w:rsidRDefault="00DB4887">
            <w:pPr>
              <w:rPr>
                <w:sz w:val="7"/>
                <w:szCs w:val="7"/>
              </w:rPr>
            </w:pPr>
          </w:p>
        </w:tc>
        <w:tc>
          <w:tcPr>
            <w:tcW w:w="1180" w:type="dxa"/>
            <w:tcBorders>
              <w:bottom w:val="single" w:sz="8" w:space="0" w:color="auto"/>
            </w:tcBorders>
            <w:vAlign w:val="bottom"/>
          </w:tcPr>
          <w:p w:rsidR="00DB4887" w:rsidRDefault="00DB4887">
            <w:pPr>
              <w:rPr>
                <w:sz w:val="7"/>
                <w:szCs w:val="7"/>
              </w:rPr>
            </w:pPr>
          </w:p>
        </w:tc>
        <w:tc>
          <w:tcPr>
            <w:tcW w:w="1140" w:type="dxa"/>
            <w:tcBorders>
              <w:bottom w:val="single" w:sz="8" w:space="0" w:color="auto"/>
            </w:tcBorders>
            <w:vAlign w:val="bottom"/>
          </w:tcPr>
          <w:p w:rsidR="00DB4887" w:rsidRDefault="00DB4887">
            <w:pPr>
              <w:rPr>
                <w:sz w:val="7"/>
                <w:szCs w:val="7"/>
              </w:rPr>
            </w:pPr>
          </w:p>
        </w:tc>
        <w:tc>
          <w:tcPr>
            <w:tcW w:w="1220" w:type="dxa"/>
            <w:tcBorders>
              <w:bottom w:val="single" w:sz="8" w:space="0" w:color="auto"/>
            </w:tcBorders>
            <w:vAlign w:val="bottom"/>
          </w:tcPr>
          <w:p w:rsidR="00DB4887" w:rsidRDefault="00DB4887">
            <w:pPr>
              <w:rPr>
                <w:sz w:val="7"/>
                <w:szCs w:val="7"/>
              </w:rPr>
            </w:pPr>
          </w:p>
        </w:tc>
        <w:tc>
          <w:tcPr>
            <w:tcW w:w="1380" w:type="dxa"/>
            <w:tcBorders>
              <w:bottom w:val="single" w:sz="8" w:space="0" w:color="auto"/>
            </w:tcBorders>
            <w:vAlign w:val="bottom"/>
          </w:tcPr>
          <w:p w:rsidR="00DB4887" w:rsidRDefault="00DB4887">
            <w:pPr>
              <w:rPr>
                <w:sz w:val="7"/>
                <w:szCs w:val="7"/>
              </w:rPr>
            </w:pPr>
          </w:p>
        </w:tc>
        <w:tc>
          <w:tcPr>
            <w:tcW w:w="1440" w:type="dxa"/>
            <w:tcBorders>
              <w:bottom w:val="single" w:sz="8" w:space="0" w:color="auto"/>
            </w:tcBorders>
            <w:vAlign w:val="bottom"/>
          </w:tcPr>
          <w:p w:rsidR="00DB4887" w:rsidRDefault="00DB4887">
            <w:pPr>
              <w:rPr>
                <w:sz w:val="7"/>
                <w:szCs w:val="7"/>
              </w:rPr>
            </w:pPr>
          </w:p>
        </w:tc>
        <w:tc>
          <w:tcPr>
            <w:tcW w:w="0" w:type="dxa"/>
            <w:vAlign w:val="bottom"/>
          </w:tcPr>
          <w:p w:rsidR="00DB4887" w:rsidRDefault="00DB4887">
            <w:pPr>
              <w:rPr>
                <w:sz w:val="1"/>
                <w:szCs w:val="1"/>
              </w:rPr>
            </w:pPr>
          </w:p>
        </w:tc>
      </w:tr>
      <w:tr w:rsidR="00DB4887">
        <w:trPr>
          <w:trHeight w:val="166"/>
        </w:trPr>
        <w:tc>
          <w:tcPr>
            <w:tcW w:w="1800" w:type="dxa"/>
            <w:vAlign w:val="bottom"/>
          </w:tcPr>
          <w:p w:rsidR="00DB4887" w:rsidRDefault="00DB4887">
            <w:pPr>
              <w:rPr>
                <w:sz w:val="14"/>
                <w:szCs w:val="14"/>
              </w:rPr>
            </w:pPr>
          </w:p>
        </w:tc>
        <w:tc>
          <w:tcPr>
            <w:tcW w:w="1160" w:type="dxa"/>
            <w:vAlign w:val="bottom"/>
          </w:tcPr>
          <w:p w:rsidR="00DB4887" w:rsidRDefault="001021D6">
            <w:pPr>
              <w:jc w:val="center"/>
              <w:rPr>
                <w:sz w:val="20"/>
                <w:szCs w:val="20"/>
              </w:rPr>
            </w:pPr>
            <w:r>
              <w:rPr>
                <w:rFonts w:ascii="Arial" w:eastAsia="Arial" w:hAnsi="Arial" w:cs="Arial"/>
                <w:sz w:val="10"/>
                <w:szCs w:val="10"/>
              </w:rPr>
              <w:t>230 / 3 / 23</w:t>
            </w:r>
          </w:p>
        </w:tc>
        <w:tc>
          <w:tcPr>
            <w:tcW w:w="1120" w:type="dxa"/>
            <w:vAlign w:val="bottom"/>
          </w:tcPr>
          <w:p w:rsidR="00DB4887" w:rsidRDefault="001021D6">
            <w:pPr>
              <w:jc w:val="center"/>
              <w:rPr>
                <w:sz w:val="20"/>
                <w:szCs w:val="20"/>
              </w:rPr>
            </w:pPr>
            <w:r>
              <w:rPr>
                <w:rFonts w:ascii="Arial" w:eastAsia="Arial" w:hAnsi="Arial" w:cs="Arial"/>
                <w:sz w:val="10"/>
                <w:szCs w:val="10"/>
              </w:rPr>
              <w:t>230 / 3 / 23</w:t>
            </w:r>
          </w:p>
        </w:tc>
        <w:tc>
          <w:tcPr>
            <w:tcW w:w="1180" w:type="dxa"/>
            <w:vAlign w:val="bottom"/>
          </w:tcPr>
          <w:p w:rsidR="00DB4887" w:rsidRDefault="001021D6">
            <w:pPr>
              <w:jc w:val="center"/>
              <w:rPr>
                <w:sz w:val="20"/>
                <w:szCs w:val="20"/>
              </w:rPr>
            </w:pPr>
            <w:r>
              <w:rPr>
                <w:rFonts w:ascii="Arial" w:eastAsia="Arial" w:hAnsi="Arial" w:cs="Arial"/>
                <w:sz w:val="10"/>
                <w:szCs w:val="10"/>
              </w:rPr>
              <w:t>230 / 3 / 36</w:t>
            </w:r>
          </w:p>
        </w:tc>
        <w:tc>
          <w:tcPr>
            <w:tcW w:w="1140" w:type="dxa"/>
            <w:vAlign w:val="bottom"/>
          </w:tcPr>
          <w:p w:rsidR="00DB4887" w:rsidRDefault="001021D6">
            <w:pPr>
              <w:jc w:val="center"/>
              <w:rPr>
                <w:sz w:val="20"/>
                <w:szCs w:val="20"/>
              </w:rPr>
            </w:pPr>
            <w:r>
              <w:rPr>
                <w:rFonts w:ascii="Arial" w:eastAsia="Arial" w:hAnsi="Arial" w:cs="Arial"/>
                <w:sz w:val="10"/>
                <w:szCs w:val="10"/>
              </w:rPr>
              <w:t>230 / 3 / 58</w:t>
            </w:r>
          </w:p>
        </w:tc>
        <w:tc>
          <w:tcPr>
            <w:tcW w:w="1220" w:type="dxa"/>
            <w:vAlign w:val="bottom"/>
          </w:tcPr>
          <w:p w:rsidR="00DB4887" w:rsidRDefault="001021D6">
            <w:pPr>
              <w:ind w:right="9"/>
              <w:jc w:val="center"/>
              <w:rPr>
                <w:sz w:val="20"/>
                <w:szCs w:val="20"/>
              </w:rPr>
            </w:pPr>
            <w:r>
              <w:rPr>
                <w:rFonts w:ascii="Arial" w:eastAsia="Arial" w:hAnsi="Arial" w:cs="Arial"/>
                <w:sz w:val="10"/>
                <w:szCs w:val="10"/>
              </w:rPr>
              <w:t>230 / 3 / 67</w:t>
            </w:r>
          </w:p>
        </w:tc>
        <w:tc>
          <w:tcPr>
            <w:tcW w:w="1380" w:type="dxa"/>
            <w:vAlign w:val="bottom"/>
          </w:tcPr>
          <w:p w:rsidR="00DB4887" w:rsidRDefault="001021D6">
            <w:pPr>
              <w:ind w:right="9"/>
              <w:jc w:val="center"/>
              <w:rPr>
                <w:sz w:val="20"/>
                <w:szCs w:val="20"/>
              </w:rPr>
            </w:pPr>
            <w:r>
              <w:rPr>
                <w:rFonts w:ascii="Arial" w:eastAsia="Arial" w:hAnsi="Arial" w:cs="Arial"/>
                <w:sz w:val="10"/>
                <w:szCs w:val="10"/>
              </w:rPr>
              <w:t>230 / 3 / 58</w:t>
            </w:r>
          </w:p>
        </w:tc>
        <w:tc>
          <w:tcPr>
            <w:tcW w:w="1440" w:type="dxa"/>
            <w:vAlign w:val="bottom"/>
          </w:tcPr>
          <w:p w:rsidR="00DB4887" w:rsidRDefault="001021D6">
            <w:pPr>
              <w:jc w:val="center"/>
              <w:rPr>
                <w:sz w:val="20"/>
                <w:szCs w:val="20"/>
              </w:rPr>
            </w:pPr>
            <w:r>
              <w:rPr>
                <w:rFonts w:ascii="Arial" w:eastAsia="Arial" w:hAnsi="Arial" w:cs="Arial"/>
                <w:sz w:val="10"/>
                <w:szCs w:val="10"/>
              </w:rPr>
              <w:t>230 / 3 / 58</w:t>
            </w:r>
          </w:p>
        </w:tc>
        <w:tc>
          <w:tcPr>
            <w:tcW w:w="0" w:type="dxa"/>
            <w:vAlign w:val="bottom"/>
          </w:tcPr>
          <w:p w:rsidR="00DB4887" w:rsidRDefault="00DB4887">
            <w:pPr>
              <w:rPr>
                <w:sz w:val="1"/>
                <w:szCs w:val="1"/>
              </w:rPr>
            </w:pPr>
          </w:p>
        </w:tc>
      </w:tr>
      <w:tr w:rsidR="00DB4887">
        <w:trPr>
          <w:trHeight w:val="86"/>
        </w:trPr>
        <w:tc>
          <w:tcPr>
            <w:tcW w:w="1800" w:type="dxa"/>
            <w:vAlign w:val="bottom"/>
          </w:tcPr>
          <w:p w:rsidR="00DB4887" w:rsidRDefault="00DB4887">
            <w:pPr>
              <w:rPr>
                <w:sz w:val="7"/>
                <w:szCs w:val="7"/>
              </w:rPr>
            </w:pPr>
          </w:p>
        </w:tc>
        <w:tc>
          <w:tcPr>
            <w:tcW w:w="1160" w:type="dxa"/>
            <w:tcBorders>
              <w:bottom w:val="single" w:sz="8" w:space="0" w:color="auto"/>
            </w:tcBorders>
            <w:vAlign w:val="bottom"/>
          </w:tcPr>
          <w:p w:rsidR="00DB4887" w:rsidRDefault="00DB4887">
            <w:pPr>
              <w:rPr>
                <w:sz w:val="7"/>
                <w:szCs w:val="7"/>
              </w:rPr>
            </w:pPr>
          </w:p>
        </w:tc>
        <w:tc>
          <w:tcPr>
            <w:tcW w:w="1120" w:type="dxa"/>
            <w:tcBorders>
              <w:bottom w:val="single" w:sz="8" w:space="0" w:color="auto"/>
            </w:tcBorders>
            <w:vAlign w:val="bottom"/>
          </w:tcPr>
          <w:p w:rsidR="00DB4887" w:rsidRDefault="00DB4887">
            <w:pPr>
              <w:rPr>
                <w:sz w:val="7"/>
                <w:szCs w:val="7"/>
              </w:rPr>
            </w:pPr>
          </w:p>
        </w:tc>
        <w:tc>
          <w:tcPr>
            <w:tcW w:w="1180" w:type="dxa"/>
            <w:tcBorders>
              <w:bottom w:val="single" w:sz="8" w:space="0" w:color="auto"/>
            </w:tcBorders>
            <w:vAlign w:val="bottom"/>
          </w:tcPr>
          <w:p w:rsidR="00DB4887" w:rsidRDefault="00DB4887">
            <w:pPr>
              <w:rPr>
                <w:sz w:val="7"/>
                <w:szCs w:val="7"/>
              </w:rPr>
            </w:pPr>
          </w:p>
        </w:tc>
        <w:tc>
          <w:tcPr>
            <w:tcW w:w="1140" w:type="dxa"/>
            <w:tcBorders>
              <w:bottom w:val="single" w:sz="8" w:space="0" w:color="auto"/>
            </w:tcBorders>
            <w:vAlign w:val="bottom"/>
          </w:tcPr>
          <w:p w:rsidR="00DB4887" w:rsidRDefault="00DB4887">
            <w:pPr>
              <w:rPr>
                <w:sz w:val="7"/>
                <w:szCs w:val="7"/>
              </w:rPr>
            </w:pPr>
          </w:p>
        </w:tc>
        <w:tc>
          <w:tcPr>
            <w:tcW w:w="1220" w:type="dxa"/>
            <w:tcBorders>
              <w:bottom w:val="single" w:sz="8" w:space="0" w:color="auto"/>
            </w:tcBorders>
            <w:vAlign w:val="bottom"/>
          </w:tcPr>
          <w:p w:rsidR="00DB4887" w:rsidRDefault="00DB4887">
            <w:pPr>
              <w:rPr>
                <w:sz w:val="7"/>
                <w:szCs w:val="7"/>
              </w:rPr>
            </w:pPr>
          </w:p>
        </w:tc>
        <w:tc>
          <w:tcPr>
            <w:tcW w:w="1380" w:type="dxa"/>
            <w:tcBorders>
              <w:bottom w:val="single" w:sz="8" w:space="0" w:color="auto"/>
            </w:tcBorders>
            <w:vAlign w:val="bottom"/>
          </w:tcPr>
          <w:p w:rsidR="00DB4887" w:rsidRDefault="00DB4887">
            <w:pPr>
              <w:rPr>
                <w:sz w:val="7"/>
                <w:szCs w:val="7"/>
              </w:rPr>
            </w:pPr>
          </w:p>
        </w:tc>
        <w:tc>
          <w:tcPr>
            <w:tcW w:w="1440" w:type="dxa"/>
            <w:tcBorders>
              <w:bottom w:val="single" w:sz="8" w:space="0" w:color="auto"/>
            </w:tcBorders>
            <w:vAlign w:val="bottom"/>
          </w:tcPr>
          <w:p w:rsidR="00DB4887" w:rsidRDefault="00DB4887">
            <w:pPr>
              <w:rPr>
                <w:sz w:val="7"/>
                <w:szCs w:val="7"/>
              </w:rPr>
            </w:pPr>
          </w:p>
        </w:tc>
        <w:tc>
          <w:tcPr>
            <w:tcW w:w="0" w:type="dxa"/>
            <w:vAlign w:val="bottom"/>
          </w:tcPr>
          <w:p w:rsidR="00DB4887" w:rsidRDefault="00DB4887">
            <w:pPr>
              <w:rPr>
                <w:sz w:val="1"/>
                <w:szCs w:val="1"/>
              </w:rPr>
            </w:pPr>
          </w:p>
        </w:tc>
      </w:tr>
      <w:tr w:rsidR="00DB4887">
        <w:trPr>
          <w:trHeight w:val="166"/>
        </w:trPr>
        <w:tc>
          <w:tcPr>
            <w:tcW w:w="1800" w:type="dxa"/>
            <w:vAlign w:val="bottom"/>
          </w:tcPr>
          <w:p w:rsidR="00DB4887" w:rsidRDefault="00DB4887">
            <w:pPr>
              <w:rPr>
                <w:sz w:val="14"/>
                <w:szCs w:val="14"/>
              </w:rPr>
            </w:pPr>
          </w:p>
        </w:tc>
        <w:tc>
          <w:tcPr>
            <w:tcW w:w="1160" w:type="dxa"/>
            <w:vAlign w:val="bottom"/>
          </w:tcPr>
          <w:p w:rsidR="00DB4887" w:rsidRDefault="001021D6">
            <w:pPr>
              <w:jc w:val="center"/>
              <w:rPr>
                <w:sz w:val="20"/>
                <w:szCs w:val="20"/>
              </w:rPr>
            </w:pPr>
            <w:r>
              <w:rPr>
                <w:rFonts w:ascii="Arial" w:eastAsia="Arial" w:hAnsi="Arial" w:cs="Arial"/>
                <w:sz w:val="10"/>
                <w:szCs w:val="10"/>
              </w:rPr>
              <w:t>460 / 3 / 11</w:t>
            </w:r>
          </w:p>
        </w:tc>
        <w:tc>
          <w:tcPr>
            <w:tcW w:w="1120" w:type="dxa"/>
            <w:vAlign w:val="bottom"/>
          </w:tcPr>
          <w:p w:rsidR="00DB4887" w:rsidRDefault="001021D6">
            <w:pPr>
              <w:jc w:val="center"/>
              <w:rPr>
                <w:sz w:val="20"/>
                <w:szCs w:val="20"/>
              </w:rPr>
            </w:pPr>
            <w:r>
              <w:rPr>
                <w:rFonts w:ascii="Arial" w:eastAsia="Arial" w:hAnsi="Arial" w:cs="Arial"/>
                <w:sz w:val="10"/>
                <w:szCs w:val="10"/>
              </w:rPr>
              <w:t>460 / 3 / 11</w:t>
            </w:r>
          </w:p>
        </w:tc>
        <w:tc>
          <w:tcPr>
            <w:tcW w:w="1180" w:type="dxa"/>
            <w:vAlign w:val="bottom"/>
          </w:tcPr>
          <w:p w:rsidR="00DB4887" w:rsidRDefault="001021D6">
            <w:pPr>
              <w:jc w:val="center"/>
              <w:rPr>
                <w:sz w:val="20"/>
                <w:szCs w:val="20"/>
              </w:rPr>
            </w:pPr>
            <w:r>
              <w:rPr>
                <w:rFonts w:ascii="Arial" w:eastAsia="Arial" w:hAnsi="Arial" w:cs="Arial"/>
                <w:sz w:val="10"/>
                <w:szCs w:val="10"/>
              </w:rPr>
              <w:t>460 / 3 / 17</w:t>
            </w:r>
          </w:p>
        </w:tc>
        <w:tc>
          <w:tcPr>
            <w:tcW w:w="1140" w:type="dxa"/>
            <w:vAlign w:val="bottom"/>
          </w:tcPr>
          <w:p w:rsidR="00DB4887" w:rsidRDefault="001021D6">
            <w:pPr>
              <w:jc w:val="center"/>
              <w:rPr>
                <w:sz w:val="20"/>
                <w:szCs w:val="20"/>
              </w:rPr>
            </w:pPr>
            <w:r>
              <w:rPr>
                <w:rFonts w:ascii="Arial" w:eastAsia="Arial" w:hAnsi="Arial" w:cs="Arial"/>
                <w:sz w:val="10"/>
                <w:szCs w:val="10"/>
              </w:rPr>
              <w:t>460 / 3 / 32</w:t>
            </w:r>
          </w:p>
        </w:tc>
        <w:tc>
          <w:tcPr>
            <w:tcW w:w="1220" w:type="dxa"/>
            <w:vAlign w:val="bottom"/>
          </w:tcPr>
          <w:p w:rsidR="00DB4887" w:rsidRDefault="001021D6">
            <w:pPr>
              <w:ind w:right="9"/>
              <w:jc w:val="center"/>
              <w:rPr>
                <w:sz w:val="20"/>
                <w:szCs w:val="20"/>
              </w:rPr>
            </w:pPr>
            <w:r>
              <w:rPr>
                <w:rFonts w:ascii="Arial" w:eastAsia="Arial" w:hAnsi="Arial" w:cs="Arial"/>
                <w:sz w:val="10"/>
                <w:szCs w:val="10"/>
              </w:rPr>
              <w:t>460 / 3 / 32</w:t>
            </w:r>
          </w:p>
        </w:tc>
        <w:tc>
          <w:tcPr>
            <w:tcW w:w="1380" w:type="dxa"/>
            <w:vAlign w:val="bottom"/>
          </w:tcPr>
          <w:p w:rsidR="00DB4887" w:rsidRDefault="001021D6">
            <w:pPr>
              <w:ind w:right="29"/>
              <w:jc w:val="center"/>
              <w:rPr>
                <w:sz w:val="20"/>
                <w:szCs w:val="20"/>
              </w:rPr>
            </w:pPr>
            <w:r>
              <w:rPr>
                <w:rFonts w:ascii="Arial" w:eastAsia="Arial" w:hAnsi="Arial" w:cs="Arial"/>
                <w:sz w:val="10"/>
                <w:szCs w:val="10"/>
              </w:rPr>
              <w:t>460 / 3 / 32</w:t>
            </w:r>
          </w:p>
        </w:tc>
        <w:tc>
          <w:tcPr>
            <w:tcW w:w="1440" w:type="dxa"/>
            <w:vAlign w:val="bottom"/>
          </w:tcPr>
          <w:p w:rsidR="00DB4887" w:rsidRDefault="001021D6">
            <w:pPr>
              <w:jc w:val="center"/>
              <w:rPr>
                <w:sz w:val="20"/>
                <w:szCs w:val="20"/>
              </w:rPr>
            </w:pPr>
            <w:r>
              <w:rPr>
                <w:rFonts w:ascii="Arial" w:eastAsia="Arial" w:hAnsi="Arial" w:cs="Arial"/>
                <w:sz w:val="10"/>
                <w:szCs w:val="10"/>
              </w:rPr>
              <w:t>460 / 3 / 32</w:t>
            </w:r>
          </w:p>
        </w:tc>
        <w:tc>
          <w:tcPr>
            <w:tcW w:w="0" w:type="dxa"/>
            <w:vAlign w:val="bottom"/>
          </w:tcPr>
          <w:p w:rsidR="00DB4887" w:rsidRDefault="00DB4887">
            <w:pPr>
              <w:rPr>
                <w:sz w:val="1"/>
                <w:szCs w:val="1"/>
              </w:rPr>
            </w:pPr>
          </w:p>
        </w:tc>
      </w:tr>
      <w:tr w:rsidR="00DB4887">
        <w:trPr>
          <w:trHeight w:val="86"/>
        </w:trPr>
        <w:tc>
          <w:tcPr>
            <w:tcW w:w="1800" w:type="dxa"/>
            <w:vAlign w:val="bottom"/>
          </w:tcPr>
          <w:p w:rsidR="00DB4887" w:rsidRDefault="00DB4887">
            <w:pPr>
              <w:rPr>
                <w:sz w:val="7"/>
                <w:szCs w:val="7"/>
              </w:rPr>
            </w:pPr>
          </w:p>
        </w:tc>
        <w:tc>
          <w:tcPr>
            <w:tcW w:w="1160" w:type="dxa"/>
            <w:tcBorders>
              <w:bottom w:val="single" w:sz="8" w:space="0" w:color="auto"/>
            </w:tcBorders>
            <w:vAlign w:val="bottom"/>
          </w:tcPr>
          <w:p w:rsidR="00DB4887" w:rsidRDefault="00DB4887">
            <w:pPr>
              <w:rPr>
                <w:sz w:val="7"/>
                <w:szCs w:val="7"/>
              </w:rPr>
            </w:pPr>
          </w:p>
        </w:tc>
        <w:tc>
          <w:tcPr>
            <w:tcW w:w="1120" w:type="dxa"/>
            <w:tcBorders>
              <w:bottom w:val="single" w:sz="8" w:space="0" w:color="auto"/>
            </w:tcBorders>
            <w:vAlign w:val="bottom"/>
          </w:tcPr>
          <w:p w:rsidR="00DB4887" w:rsidRDefault="00DB4887">
            <w:pPr>
              <w:rPr>
                <w:sz w:val="7"/>
                <w:szCs w:val="7"/>
              </w:rPr>
            </w:pPr>
          </w:p>
        </w:tc>
        <w:tc>
          <w:tcPr>
            <w:tcW w:w="1180" w:type="dxa"/>
            <w:tcBorders>
              <w:bottom w:val="single" w:sz="8" w:space="0" w:color="auto"/>
            </w:tcBorders>
            <w:vAlign w:val="bottom"/>
          </w:tcPr>
          <w:p w:rsidR="00DB4887" w:rsidRDefault="00DB4887">
            <w:pPr>
              <w:rPr>
                <w:sz w:val="7"/>
                <w:szCs w:val="7"/>
              </w:rPr>
            </w:pPr>
          </w:p>
        </w:tc>
        <w:tc>
          <w:tcPr>
            <w:tcW w:w="1140" w:type="dxa"/>
            <w:tcBorders>
              <w:bottom w:val="single" w:sz="8" w:space="0" w:color="auto"/>
            </w:tcBorders>
            <w:vAlign w:val="bottom"/>
          </w:tcPr>
          <w:p w:rsidR="00DB4887" w:rsidRDefault="00DB4887">
            <w:pPr>
              <w:rPr>
                <w:sz w:val="7"/>
                <w:szCs w:val="7"/>
              </w:rPr>
            </w:pPr>
          </w:p>
        </w:tc>
        <w:tc>
          <w:tcPr>
            <w:tcW w:w="1220" w:type="dxa"/>
            <w:tcBorders>
              <w:bottom w:val="single" w:sz="8" w:space="0" w:color="auto"/>
            </w:tcBorders>
            <w:vAlign w:val="bottom"/>
          </w:tcPr>
          <w:p w:rsidR="00DB4887" w:rsidRDefault="00DB4887">
            <w:pPr>
              <w:rPr>
                <w:sz w:val="7"/>
                <w:szCs w:val="7"/>
              </w:rPr>
            </w:pPr>
          </w:p>
        </w:tc>
        <w:tc>
          <w:tcPr>
            <w:tcW w:w="1380" w:type="dxa"/>
            <w:tcBorders>
              <w:bottom w:val="single" w:sz="8" w:space="0" w:color="auto"/>
            </w:tcBorders>
            <w:vAlign w:val="bottom"/>
          </w:tcPr>
          <w:p w:rsidR="00DB4887" w:rsidRDefault="00DB4887">
            <w:pPr>
              <w:rPr>
                <w:sz w:val="7"/>
                <w:szCs w:val="7"/>
              </w:rPr>
            </w:pPr>
          </w:p>
        </w:tc>
        <w:tc>
          <w:tcPr>
            <w:tcW w:w="1440" w:type="dxa"/>
            <w:tcBorders>
              <w:bottom w:val="single" w:sz="8" w:space="0" w:color="auto"/>
            </w:tcBorders>
            <w:vAlign w:val="bottom"/>
          </w:tcPr>
          <w:p w:rsidR="00DB4887" w:rsidRDefault="00DB4887">
            <w:pPr>
              <w:rPr>
                <w:sz w:val="7"/>
                <w:szCs w:val="7"/>
              </w:rPr>
            </w:pPr>
          </w:p>
        </w:tc>
        <w:tc>
          <w:tcPr>
            <w:tcW w:w="0" w:type="dxa"/>
            <w:vAlign w:val="bottom"/>
          </w:tcPr>
          <w:p w:rsidR="00DB4887" w:rsidRDefault="00DB4887">
            <w:pPr>
              <w:rPr>
                <w:sz w:val="1"/>
                <w:szCs w:val="1"/>
              </w:rPr>
            </w:pPr>
          </w:p>
        </w:tc>
      </w:tr>
      <w:tr w:rsidR="00DB4887">
        <w:trPr>
          <w:trHeight w:val="166"/>
        </w:trPr>
        <w:tc>
          <w:tcPr>
            <w:tcW w:w="1800" w:type="dxa"/>
            <w:vAlign w:val="bottom"/>
          </w:tcPr>
          <w:p w:rsidR="00DB4887" w:rsidRDefault="00DB4887">
            <w:pPr>
              <w:rPr>
                <w:sz w:val="14"/>
                <w:szCs w:val="14"/>
              </w:rPr>
            </w:pPr>
          </w:p>
        </w:tc>
        <w:tc>
          <w:tcPr>
            <w:tcW w:w="1160" w:type="dxa"/>
            <w:vAlign w:val="bottom"/>
          </w:tcPr>
          <w:p w:rsidR="00DB4887" w:rsidRDefault="001021D6">
            <w:pPr>
              <w:jc w:val="center"/>
              <w:rPr>
                <w:sz w:val="20"/>
                <w:szCs w:val="20"/>
              </w:rPr>
            </w:pPr>
            <w:r>
              <w:rPr>
                <w:rFonts w:ascii="Arial" w:eastAsia="Arial" w:hAnsi="Arial" w:cs="Arial"/>
                <w:sz w:val="10"/>
                <w:szCs w:val="10"/>
              </w:rPr>
              <w:t>575 / 3 / 9</w:t>
            </w:r>
          </w:p>
        </w:tc>
        <w:tc>
          <w:tcPr>
            <w:tcW w:w="1120" w:type="dxa"/>
            <w:vAlign w:val="bottom"/>
          </w:tcPr>
          <w:p w:rsidR="00DB4887" w:rsidRDefault="001021D6">
            <w:pPr>
              <w:jc w:val="center"/>
              <w:rPr>
                <w:sz w:val="20"/>
                <w:szCs w:val="20"/>
              </w:rPr>
            </w:pPr>
            <w:r>
              <w:rPr>
                <w:rFonts w:ascii="Arial" w:eastAsia="Arial" w:hAnsi="Arial" w:cs="Arial"/>
                <w:sz w:val="10"/>
                <w:szCs w:val="10"/>
              </w:rPr>
              <w:t>575 / 3 / 9</w:t>
            </w:r>
          </w:p>
        </w:tc>
        <w:tc>
          <w:tcPr>
            <w:tcW w:w="1180" w:type="dxa"/>
            <w:vAlign w:val="bottom"/>
          </w:tcPr>
          <w:p w:rsidR="00DB4887" w:rsidRDefault="001021D6">
            <w:pPr>
              <w:jc w:val="center"/>
              <w:rPr>
                <w:sz w:val="20"/>
                <w:szCs w:val="20"/>
              </w:rPr>
            </w:pPr>
            <w:r>
              <w:rPr>
                <w:rFonts w:ascii="Arial" w:eastAsia="Arial" w:hAnsi="Arial" w:cs="Arial"/>
                <w:sz w:val="10"/>
                <w:szCs w:val="10"/>
              </w:rPr>
              <w:t>575 / 3 / 14</w:t>
            </w:r>
          </w:p>
        </w:tc>
        <w:tc>
          <w:tcPr>
            <w:tcW w:w="1140" w:type="dxa"/>
            <w:vAlign w:val="bottom"/>
          </w:tcPr>
          <w:p w:rsidR="00DB4887" w:rsidRDefault="001021D6">
            <w:pPr>
              <w:jc w:val="center"/>
              <w:rPr>
                <w:sz w:val="20"/>
                <w:szCs w:val="20"/>
              </w:rPr>
            </w:pPr>
            <w:r>
              <w:rPr>
                <w:rFonts w:ascii="Arial" w:eastAsia="Arial" w:hAnsi="Arial" w:cs="Arial"/>
                <w:sz w:val="10"/>
                <w:szCs w:val="10"/>
              </w:rPr>
              <w:t>575 / 3 / 28</w:t>
            </w:r>
          </w:p>
        </w:tc>
        <w:tc>
          <w:tcPr>
            <w:tcW w:w="1220" w:type="dxa"/>
            <w:vAlign w:val="bottom"/>
          </w:tcPr>
          <w:p w:rsidR="00DB4887" w:rsidRDefault="001021D6">
            <w:pPr>
              <w:ind w:right="9"/>
              <w:jc w:val="center"/>
              <w:rPr>
                <w:sz w:val="20"/>
                <w:szCs w:val="20"/>
              </w:rPr>
            </w:pPr>
            <w:r>
              <w:rPr>
                <w:rFonts w:ascii="Arial" w:eastAsia="Arial" w:hAnsi="Arial" w:cs="Arial"/>
                <w:sz w:val="10"/>
                <w:szCs w:val="10"/>
              </w:rPr>
              <w:t>575 / 3 / 26</w:t>
            </w:r>
          </w:p>
        </w:tc>
        <w:tc>
          <w:tcPr>
            <w:tcW w:w="1380" w:type="dxa"/>
            <w:vAlign w:val="bottom"/>
          </w:tcPr>
          <w:p w:rsidR="00DB4887" w:rsidRDefault="001021D6">
            <w:pPr>
              <w:ind w:right="29"/>
              <w:jc w:val="center"/>
              <w:rPr>
                <w:sz w:val="20"/>
                <w:szCs w:val="20"/>
              </w:rPr>
            </w:pPr>
            <w:r>
              <w:rPr>
                <w:rFonts w:ascii="Arial" w:eastAsia="Arial" w:hAnsi="Arial" w:cs="Arial"/>
                <w:sz w:val="10"/>
                <w:szCs w:val="10"/>
              </w:rPr>
              <w:t>575 / 3 / 26</w:t>
            </w:r>
          </w:p>
        </w:tc>
        <w:tc>
          <w:tcPr>
            <w:tcW w:w="1440" w:type="dxa"/>
            <w:vAlign w:val="bottom"/>
          </w:tcPr>
          <w:p w:rsidR="00DB4887" w:rsidRDefault="001021D6">
            <w:pPr>
              <w:jc w:val="center"/>
              <w:rPr>
                <w:sz w:val="20"/>
                <w:szCs w:val="20"/>
              </w:rPr>
            </w:pPr>
            <w:r>
              <w:rPr>
                <w:rFonts w:ascii="Arial" w:eastAsia="Arial" w:hAnsi="Arial" w:cs="Arial"/>
                <w:sz w:val="10"/>
                <w:szCs w:val="10"/>
              </w:rPr>
              <w:t>575 / 3 / 26</w:t>
            </w:r>
          </w:p>
        </w:tc>
        <w:tc>
          <w:tcPr>
            <w:tcW w:w="0" w:type="dxa"/>
            <w:vAlign w:val="bottom"/>
          </w:tcPr>
          <w:p w:rsidR="00DB4887" w:rsidRDefault="00DB4887">
            <w:pPr>
              <w:rPr>
                <w:sz w:val="1"/>
                <w:szCs w:val="1"/>
              </w:rPr>
            </w:pPr>
          </w:p>
        </w:tc>
      </w:tr>
      <w:tr w:rsidR="00DB4887">
        <w:trPr>
          <w:trHeight w:val="86"/>
        </w:trPr>
        <w:tc>
          <w:tcPr>
            <w:tcW w:w="1800" w:type="dxa"/>
            <w:tcBorders>
              <w:bottom w:val="single" w:sz="8" w:space="0" w:color="auto"/>
            </w:tcBorders>
            <w:vAlign w:val="bottom"/>
          </w:tcPr>
          <w:p w:rsidR="00DB4887" w:rsidRDefault="00DB4887">
            <w:pPr>
              <w:rPr>
                <w:sz w:val="7"/>
                <w:szCs w:val="7"/>
              </w:rPr>
            </w:pPr>
          </w:p>
        </w:tc>
        <w:tc>
          <w:tcPr>
            <w:tcW w:w="1160" w:type="dxa"/>
            <w:tcBorders>
              <w:bottom w:val="single" w:sz="8" w:space="0" w:color="auto"/>
            </w:tcBorders>
            <w:vAlign w:val="bottom"/>
          </w:tcPr>
          <w:p w:rsidR="00DB4887" w:rsidRDefault="00DB4887">
            <w:pPr>
              <w:rPr>
                <w:sz w:val="7"/>
                <w:szCs w:val="7"/>
              </w:rPr>
            </w:pPr>
          </w:p>
        </w:tc>
        <w:tc>
          <w:tcPr>
            <w:tcW w:w="1120" w:type="dxa"/>
            <w:tcBorders>
              <w:bottom w:val="single" w:sz="8" w:space="0" w:color="auto"/>
            </w:tcBorders>
            <w:vAlign w:val="bottom"/>
          </w:tcPr>
          <w:p w:rsidR="00DB4887" w:rsidRDefault="00DB4887">
            <w:pPr>
              <w:rPr>
                <w:sz w:val="7"/>
                <w:szCs w:val="7"/>
              </w:rPr>
            </w:pPr>
          </w:p>
        </w:tc>
        <w:tc>
          <w:tcPr>
            <w:tcW w:w="1180" w:type="dxa"/>
            <w:tcBorders>
              <w:bottom w:val="single" w:sz="8" w:space="0" w:color="auto"/>
            </w:tcBorders>
            <w:vAlign w:val="bottom"/>
          </w:tcPr>
          <w:p w:rsidR="00DB4887" w:rsidRDefault="00DB4887">
            <w:pPr>
              <w:rPr>
                <w:sz w:val="7"/>
                <w:szCs w:val="7"/>
              </w:rPr>
            </w:pPr>
          </w:p>
        </w:tc>
        <w:tc>
          <w:tcPr>
            <w:tcW w:w="1140" w:type="dxa"/>
            <w:tcBorders>
              <w:bottom w:val="single" w:sz="8" w:space="0" w:color="auto"/>
            </w:tcBorders>
            <w:vAlign w:val="bottom"/>
          </w:tcPr>
          <w:p w:rsidR="00DB4887" w:rsidRDefault="00DB4887">
            <w:pPr>
              <w:rPr>
                <w:sz w:val="7"/>
                <w:szCs w:val="7"/>
              </w:rPr>
            </w:pPr>
          </w:p>
        </w:tc>
        <w:tc>
          <w:tcPr>
            <w:tcW w:w="1220" w:type="dxa"/>
            <w:tcBorders>
              <w:bottom w:val="single" w:sz="8" w:space="0" w:color="auto"/>
            </w:tcBorders>
            <w:vAlign w:val="bottom"/>
          </w:tcPr>
          <w:p w:rsidR="00DB4887" w:rsidRDefault="00DB4887">
            <w:pPr>
              <w:rPr>
                <w:sz w:val="7"/>
                <w:szCs w:val="7"/>
              </w:rPr>
            </w:pPr>
          </w:p>
        </w:tc>
        <w:tc>
          <w:tcPr>
            <w:tcW w:w="1380" w:type="dxa"/>
            <w:tcBorders>
              <w:bottom w:val="single" w:sz="8" w:space="0" w:color="auto"/>
            </w:tcBorders>
            <w:vAlign w:val="bottom"/>
          </w:tcPr>
          <w:p w:rsidR="00DB4887" w:rsidRDefault="00DB4887">
            <w:pPr>
              <w:rPr>
                <w:sz w:val="7"/>
                <w:szCs w:val="7"/>
              </w:rPr>
            </w:pPr>
          </w:p>
        </w:tc>
        <w:tc>
          <w:tcPr>
            <w:tcW w:w="1440" w:type="dxa"/>
            <w:tcBorders>
              <w:bottom w:val="single" w:sz="8" w:space="0" w:color="auto"/>
            </w:tcBorders>
            <w:vAlign w:val="bottom"/>
          </w:tcPr>
          <w:p w:rsidR="00DB4887" w:rsidRDefault="00DB4887">
            <w:pPr>
              <w:rPr>
                <w:sz w:val="7"/>
                <w:szCs w:val="7"/>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 xml:space="preserve">Dimensions </w:t>
            </w:r>
            <w:r>
              <w:rPr>
                <w:rFonts w:ascii="Arial" w:eastAsia="Arial" w:hAnsi="Arial" w:cs="Arial"/>
                <w:sz w:val="10"/>
                <w:szCs w:val="10"/>
              </w:rPr>
              <w:t>(L x W x H)</w:t>
            </w:r>
          </w:p>
        </w:tc>
        <w:tc>
          <w:tcPr>
            <w:tcW w:w="1160" w:type="dxa"/>
            <w:vAlign w:val="bottom"/>
          </w:tcPr>
          <w:p w:rsidR="00DB4887" w:rsidRDefault="001021D6">
            <w:pPr>
              <w:jc w:val="center"/>
              <w:rPr>
                <w:sz w:val="20"/>
                <w:szCs w:val="20"/>
              </w:rPr>
            </w:pPr>
            <w:r>
              <w:rPr>
                <w:rFonts w:ascii="Arial" w:eastAsia="Arial" w:hAnsi="Arial" w:cs="Arial"/>
                <w:sz w:val="10"/>
                <w:szCs w:val="10"/>
              </w:rPr>
              <w:t>48" x 45" x 74"</w:t>
            </w:r>
          </w:p>
        </w:tc>
        <w:tc>
          <w:tcPr>
            <w:tcW w:w="1120" w:type="dxa"/>
            <w:vAlign w:val="bottom"/>
          </w:tcPr>
          <w:p w:rsidR="00DB4887" w:rsidRDefault="001021D6">
            <w:pPr>
              <w:jc w:val="center"/>
              <w:rPr>
                <w:sz w:val="20"/>
                <w:szCs w:val="20"/>
              </w:rPr>
            </w:pPr>
            <w:r>
              <w:rPr>
                <w:rFonts w:ascii="Arial" w:eastAsia="Arial" w:hAnsi="Arial" w:cs="Arial"/>
                <w:sz w:val="10"/>
                <w:szCs w:val="10"/>
              </w:rPr>
              <w:t>51" x 50" x 80"</w:t>
            </w:r>
          </w:p>
        </w:tc>
        <w:tc>
          <w:tcPr>
            <w:tcW w:w="1180" w:type="dxa"/>
            <w:vAlign w:val="bottom"/>
          </w:tcPr>
          <w:p w:rsidR="00DB4887" w:rsidRDefault="001021D6">
            <w:pPr>
              <w:jc w:val="center"/>
              <w:rPr>
                <w:sz w:val="20"/>
                <w:szCs w:val="20"/>
              </w:rPr>
            </w:pPr>
            <w:r>
              <w:rPr>
                <w:rFonts w:ascii="Arial" w:eastAsia="Arial" w:hAnsi="Arial" w:cs="Arial"/>
                <w:sz w:val="10"/>
                <w:szCs w:val="10"/>
              </w:rPr>
              <w:t>51" x 50" x 88"</w:t>
            </w:r>
          </w:p>
        </w:tc>
        <w:tc>
          <w:tcPr>
            <w:tcW w:w="1140" w:type="dxa"/>
            <w:vAlign w:val="bottom"/>
          </w:tcPr>
          <w:p w:rsidR="00DB4887" w:rsidRDefault="001021D6">
            <w:pPr>
              <w:jc w:val="center"/>
              <w:rPr>
                <w:sz w:val="20"/>
                <w:szCs w:val="20"/>
              </w:rPr>
            </w:pPr>
            <w:r>
              <w:rPr>
                <w:rFonts w:ascii="Arial" w:eastAsia="Arial" w:hAnsi="Arial" w:cs="Arial"/>
                <w:sz w:val="10"/>
                <w:szCs w:val="10"/>
              </w:rPr>
              <w:t>57" x</w:t>
            </w:r>
            <w:r>
              <w:rPr>
                <w:rFonts w:ascii="Arial" w:eastAsia="Arial" w:hAnsi="Arial" w:cs="Arial"/>
                <w:sz w:val="10"/>
                <w:szCs w:val="10"/>
              </w:rPr>
              <w:t xml:space="preserve"> 49" x 94"</w:t>
            </w:r>
          </w:p>
        </w:tc>
        <w:tc>
          <w:tcPr>
            <w:tcW w:w="1220" w:type="dxa"/>
            <w:vAlign w:val="bottom"/>
          </w:tcPr>
          <w:p w:rsidR="00DB4887" w:rsidRDefault="001021D6">
            <w:pPr>
              <w:ind w:right="9"/>
              <w:jc w:val="center"/>
              <w:rPr>
                <w:sz w:val="20"/>
                <w:szCs w:val="20"/>
              </w:rPr>
            </w:pPr>
            <w:r>
              <w:rPr>
                <w:rFonts w:ascii="Arial" w:eastAsia="Arial" w:hAnsi="Arial" w:cs="Arial"/>
                <w:sz w:val="10"/>
                <w:szCs w:val="10"/>
              </w:rPr>
              <w:t>75" x 66" x 105"</w:t>
            </w:r>
          </w:p>
        </w:tc>
        <w:tc>
          <w:tcPr>
            <w:tcW w:w="1380" w:type="dxa"/>
            <w:vAlign w:val="bottom"/>
          </w:tcPr>
          <w:p w:rsidR="00DB4887" w:rsidRDefault="001021D6">
            <w:pPr>
              <w:ind w:right="9"/>
              <w:jc w:val="center"/>
              <w:rPr>
                <w:sz w:val="20"/>
                <w:szCs w:val="20"/>
              </w:rPr>
            </w:pPr>
            <w:r>
              <w:rPr>
                <w:rFonts w:ascii="Arial" w:eastAsia="Arial" w:hAnsi="Arial" w:cs="Arial"/>
                <w:sz w:val="10"/>
                <w:szCs w:val="10"/>
              </w:rPr>
              <w:t>100" x 85" x 100"</w:t>
            </w:r>
          </w:p>
        </w:tc>
        <w:tc>
          <w:tcPr>
            <w:tcW w:w="1440" w:type="dxa"/>
            <w:vAlign w:val="bottom"/>
          </w:tcPr>
          <w:p w:rsidR="00DB4887" w:rsidRDefault="001021D6">
            <w:pPr>
              <w:jc w:val="center"/>
              <w:rPr>
                <w:sz w:val="20"/>
                <w:szCs w:val="20"/>
              </w:rPr>
            </w:pPr>
            <w:r>
              <w:rPr>
                <w:rFonts w:ascii="Arial" w:eastAsia="Arial" w:hAnsi="Arial" w:cs="Arial"/>
                <w:sz w:val="10"/>
                <w:szCs w:val="10"/>
              </w:rPr>
              <w:t>100" x 85" x 126"</w:t>
            </w:r>
          </w:p>
        </w:tc>
        <w:tc>
          <w:tcPr>
            <w:tcW w:w="0" w:type="dxa"/>
            <w:vAlign w:val="bottom"/>
          </w:tcPr>
          <w:p w:rsidR="00DB4887" w:rsidRDefault="00DB4887">
            <w:pPr>
              <w:rPr>
                <w:sz w:val="1"/>
                <w:szCs w:val="1"/>
              </w:rPr>
            </w:pPr>
          </w:p>
        </w:tc>
      </w:tr>
      <w:tr w:rsidR="00DB4887">
        <w:trPr>
          <w:trHeight w:val="64"/>
        </w:trPr>
        <w:tc>
          <w:tcPr>
            <w:tcW w:w="1800" w:type="dxa"/>
            <w:tcBorders>
              <w:bottom w:val="single" w:sz="8" w:space="0" w:color="auto"/>
            </w:tcBorders>
            <w:vAlign w:val="bottom"/>
          </w:tcPr>
          <w:p w:rsidR="00DB4887" w:rsidRDefault="00DB4887">
            <w:pPr>
              <w:rPr>
                <w:sz w:val="5"/>
                <w:szCs w:val="5"/>
              </w:rPr>
            </w:pPr>
          </w:p>
        </w:tc>
        <w:tc>
          <w:tcPr>
            <w:tcW w:w="1160" w:type="dxa"/>
            <w:tcBorders>
              <w:bottom w:val="single" w:sz="8" w:space="0" w:color="auto"/>
            </w:tcBorders>
            <w:vAlign w:val="bottom"/>
          </w:tcPr>
          <w:p w:rsidR="00DB4887" w:rsidRDefault="00DB4887">
            <w:pPr>
              <w:rPr>
                <w:sz w:val="5"/>
                <w:szCs w:val="5"/>
              </w:rPr>
            </w:pPr>
          </w:p>
        </w:tc>
        <w:tc>
          <w:tcPr>
            <w:tcW w:w="1120" w:type="dxa"/>
            <w:tcBorders>
              <w:bottom w:val="single" w:sz="8" w:space="0" w:color="auto"/>
            </w:tcBorders>
            <w:vAlign w:val="bottom"/>
          </w:tcPr>
          <w:p w:rsidR="00DB4887" w:rsidRDefault="00DB4887">
            <w:pPr>
              <w:rPr>
                <w:sz w:val="5"/>
                <w:szCs w:val="5"/>
              </w:rPr>
            </w:pPr>
          </w:p>
        </w:tc>
        <w:tc>
          <w:tcPr>
            <w:tcW w:w="1180" w:type="dxa"/>
            <w:tcBorders>
              <w:bottom w:val="single" w:sz="8" w:space="0" w:color="auto"/>
            </w:tcBorders>
            <w:vAlign w:val="bottom"/>
          </w:tcPr>
          <w:p w:rsidR="00DB4887" w:rsidRDefault="00DB4887">
            <w:pPr>
              <w:rPr>
                <w:sz w:val="5"/>
                <w:szCs w:val="5"/>
              </w:rPr>
            </w:pPr>
          </w:p>
        </w:tc>
        <w:tc>
          <w:tcPr>
            <w:tcW w:w="1140" w:type="dxa"/>
            <w:tcBorders>
              <w:bottom w:val="single" w:sz="8" w:space="0" w:color="auto"/>
            </w:tcBorders>
            <w:vAlign w:val="bottom"/>
          </w:tcPr>
          <w:p w:rsidR="00DB4887" w:rsidRDefault="00DB4887">
            <w:pPr>
              <w:rPr>
                <w:sz w:val="5"/>
                <w:szCs w:val="5"/>
              </w:rPr>
            </w:pPr>
          </w:p>
        </w:tc>
        <w:tc>
          <w:tcPr>
            <w:tcW w:w="1220" w:type="dxa"/>
            <w:tcBorders>
              <w:bottom w:val="single" w:sz="8" w:space="0" w:color="auto"/>
            </w:tcBorders>
            <w:vAlign w:val="bottom"/>
          </w:tcPr>
          <w:p w:rsidR="00DB4887" w:rsidRDefault="00DB4887">
            <w:pPr>
              <w:rPr>
                <w:sz w:val="5"/>
                <w:szCs w:val="5"/>
              </w:rPr>
            </w:pPr>
          </w:p>
        </w:tc>
        <w:tc>
          <w:tcPr>
            <w:tcW w:w="1380" w:type="dxa"/>
            <w:tcBorders>
              <w:bottom w:val="single" w:sz="8" w:space="0" w:color="auto"/>
            </w:tcBorders>
            <w:vAlign w:val="bottom"/>
          </w:tcPr>
          <w:p w:rsidR="00DB4887" w:rsidRDefault="00DB4887">
            <w:pPr>
              <w:rPr>
                <w:sz w:val="5"/>
                <w:szCs w:val="5"/>
              </w:rPr>
            </w:pPr>
          </w:p>
        </w:tc>
        <w:tc>
          <w:tcPr>
            <w:tcW w:w="1440" w:type="dxa"/>
            <w:tcBorders>
              <w:bottom w:val="single" w:sz="8" w:space="0" w:color="auto"/>
            </w:tcBorders>
            <w:vAlign w:val="bottom"/>
          </w:tcPr>
          <w:p w:rsidR="00DB4887" w:rsidRDefault="00DB4887">
            <w:pPr>
              <w:rPr>
                <w:sz w:val="5"/>
                <w:szCs w:val="5"/>
              </w:rPr>
            </w:pPr>
          </w:p>
        </w:tc>
        <w:tc>
          <w:tcPr>
            <w:tcW w:w="0" w:type="dxa"/>
            <w:vAlign w:val="bottom"/>
          </w:tcPr>
          <w:p w:rsidR="00DB4887" w:rsidRDefault="00DB4887">
            <w:pPr>
              <w:rPr>
                <w:sz w:val="1"/>
                <w:szCs w:val="1"/>
              </w:rPr>
            </w:pPr>
          </w:p>
        </w:tc>
      </w:tr>
      <w:tr w:rsidR="00DB4887">
        <w:trPr>
          <w:trHeight w:val="187"/>
        </w:trPr>
        <w:tc>
          <w:tcPr>
            <w:tcW w:w="1800" w:type="dxa"/>
            <w:vAlign w:val="bottom"/>
          </w:tcPr>
          <w:p w:rsidR="00DB4887" w:rsidRDefault="001021D6">
            <w:pPr>
              <w:ind w:right="21"/>
              <w:jc w:val="right"/>
              <w:rPr>
                <w:sz w:val="20"/>
                <w:szCs w:val="20"/>
              </w:rPr>
            </w:pPr>
            <w:r>
              <w:rPr>
                <w:rFonts w:ascii="Arial" w:eastAsia="Arial" w:hAnsi="Arial" w:cs="Arial"/>
                <w:b/>
                <w:bCs/>
                <w:sz w:val="12"/>
                <w:szCs w:val="12"/>
              </w:rPr>
              <w:t>Stainless Steel Models**</w:t>
            </w:r>
          </w:p>
        </w:tc>
        <w:tc>
          <w:tcPr>
            <w:tcW w:w="1160" w:type="dxa"/>
            <w:vAlign w:val="bottom"/>
          </w:tcPr>
          <w:p w:rsidR="00DB4887" w:rsidRDefault="001021D6">
            <w:pPr>
              <w:jc w:val="center"/>
              <w:rPr>
                <w:sz w:val="20"/>
                <w:szCs w:val="20"/>
              </w:rPr>
            </w:pPr>
            <w:r>
              <w:rPr>
                <w:rFonts w:ascii="Arial" w:eastAsia="Arial" w:hAnsi="Arial" w:cs="Arial"/>
                <w:w w:val="98"/>
                <w:sz w:val="10"/>
                <w:szCs w:val="10"/>
              </w:rPr>
              <w:t>■</w:t>
            </w:r>
          </w:p>
        </w:tc>
        <w:tc>
          <w:tcPr>
            <w:tcW w:w="1120" w:type="dxa"/>
            <w:vAlign w:val="bottom"/>
          </w:tcPr>
          <w:p w:rsidR="00DB4887" w:rsidRDefault="001021D6">
            <w:pPr>
              <w:jc w:val="center"/>
              <w:rPr>
                <w:sz w:val="20"/>
                <w:szCs w:val="20"/>
              </w:rPr>
            </w:pPr>
            <w:r>
              <w:rPr>
                <w:rFonts w:ascii="Arial" w:eastAsia="Arial" w:hAnsi="Arial" w:cs="Arial"/>
                <w:sz w:val="10"/>
                <w:szCs w:val="10"/>
              </w:rPr>
              <w:t>■</w:t>
            </w:r>
          </w:p>
        </w:tc>
        <w:tc>
          <w:tcPr>
            <w:tcW w:w="1180" w:type="dxa"/>
            <w:vAlign w:val="bottom"/>
          </w:tcPr>
          <w:p w:rsidR="00DB4887" w:rsidRDefault="001021D6">
            <w:pPr>
              <w:jc w:val="center"/>
              <w:rPr>
                <w:sz w:val="20"/>
                <w:szCs w:val="20"/>
              </w:rPr>
            </w:pPr>
            <w:r>
              <w:rPr>
                <w:rFonts w:ascii="Arial" w:eastAsia="Arial" w:hAnsi="Arial" w:cs="Arial"/>
                <w:sz w:val="10"/>
                <w:szCs w:val="10"/>
              </w:rPr>
              <w:t>■</w:t>
            </w:r>
          </w:p>
        </w:tc>
        <w:tc>
          <w:tcPr>
            <w:tcW w:w="1140" w:type="dxa"/>
            <w:vAlign w:val="bottom"/>
          </w:tcPr>
          <w:p w:rsidR="00DB4887" w:rsidRDefault="001021D6">
            <w:pPr>
              <w:jc w:val="center"/>
              <w:rPr>
                <w:sz w:val="20"/>
                <w:szCs w:val="20"/>
              </w:rPr>
            </w:pPr>
            <w:r>
              <w:rPr>
                <w:rFonts w:ascii="Arial" w:eastAsia="Arial" w:hAnsi="Arial" w:cs="Arial"/>
                <w:sz w:val="10"/>
                <w:szCs w:val="10"/>
              </w:rPr>
              <w:t>■</w:t>
            </w:r>
          </w:p>
        </w:tc>
        <w:tc>
          <w:tcPr>
            <w:tcW w:w="1220" w:type="dxa"/>
            <w:vAlign w:val="bottom"/>
          </w:tcPr>
          <w:p w:rsidR="00DB4887" w:rsidRDefault="001021D6">
            <w:pPr>
              <w:ind w:right="9"/>
              <w:jc w:val="center"/>
              <w:rPr>
                <w:sz w:val="20"/>
                <w:szCs w:val="20"/>
              </w:rPr>
            </w:pPr>
            <w:r>
              <w:rPr>
                <w:rFonts w:ascii="Arial" w:eastAsia="Arial" w:hAnsi="Arial" w:cs="Arial"/>
                <w:w w:val="79"/>
                <w:sz w:val="10"/>
                <w:szCs w:val="10"/>
              </w:rPr>
              <w:t>—</w:t>
            </w:r>
          </w:p>
        </w:tc>
        <w:tc>
          <w:tcPr>
            <w:tcW w:w="1380" w:type="dxa"/>
            <w:vAlign w:val="bottom"/>
          </w:tcPr>
          <w:p w:rsidR="00DB4887" w:rsidRDefault="001021D6">
            <w:pPr>
              <w:ind w:right="9"/>
              <w:jc w:val="center"/>
              <w:rPr>
                <w:sz w:val="20"/>
                <w:szCs w:val="20"/>
              </w:rPr>
            </w:pPr>
            <w:r>
              <w:rPr>
                <w:rFonts w:ascii="Arial" w:eastAsia="Arial" w:hAnsi="Arial" w:cs="Arial"/>
                <w:w w:val="79"/>
                <w:sz w:val="10"/>
                <w:szCs w:val="10"/>
              </w:rPr>
              <w:t>—</w:t>
            </w:r>
          </w:p>
        </w:tc>
        <w:tc>
          <w:tcPr>
            <w:tcW w:w="1440" w:type="dxa"/>
            <w:vAlign w:val="bottom"/>
          </w:tcPr>
          <w:p w:rsidR="00DB4887" w:rsidRDefault="001021D6">
            <w:pPr>
              <w:jc w:val="center"/>
              <w:rPr>
                <w:sz w:val="20"/>
                <w:szCs w:val="20"/>
              </w:rPr>
            </w:pPr>
            <w:r>
              <w:rPr>
                <w:rFonts w:ascii="Arial" w:eastAsia="Arial" w:hAnsi="Arial" w:cs="Arial"/>
                <w:w w:val="79"/>
                <w:sz w:val="10"/>
                <w:szCs w:val="10"/>
              </w:rPr>
              <w:t>—</w:t>
            </w:r>
          </w:p>
        </w:tc>
        <w:tc>
          <w:tcPr>
            <w:tcW w:w="0" w:type="dxa"/>
            <w:vAlign w:val="bottom"/>
          </w:tcPr>
          <w:p w:rsidR="00DB4887" w:rsidRDefault="00DB4887">
            <w:pPr>
              <w:rPr>
                <w:sz w:val="1"/>
                <w:szCs w:val="1"/>
              </w:rPr>
            </w:pPr>
          </w:p>
        </w:tc>
      </w:tr>
    </w:tbl>
    <w:p w:rsidR="00DB4887" w:rsidRDefault="00DB4887">
      <w:pPr>
        <w:spacing w:line="20" w:lineRule="exact"/>
        <w:rPr>
          <w:sz w:val="20"/>
          <w:szCs w:val="20"/>
        </w:rPr>
      </w:pPr>
      <w:r>
        <w:rPr>
          <w:sz w:val="20"/>
          <w:szCs w:val="20"/>
        </w:rPr>
        <w:pict>
          <v:line id="Shape 25" o:spid="_x0000_s1050" style="position:absolute;z-index:251666432;visibility:visible;mso-wrap-distance-left:0;mso-wrap-distance-right:0;mso-position-horizontal-relative:text;mso-position-vertical-relative:text" from="-.2pt,3.45pt" to="521.75pt,3.45pt" o:allowincell="f" strokeweight=".5pt"/>
        </w:pict>
      </w:r>
    </w:p>
    <w:p w:rsidR="00DB4887" w:rsidRDefault="00DB4887">
      <w:pPr>
        <w:spacing w:line="99" w:lineRule="exact"/>
        <w:rPr>
          <w:sz w:val="20"/>
          <w:szCs w:val="20"/>
        </w:rPr>
      </w:pPr>
    </w:p>
    <w:p w:rsidR="00DB4887" w:rsidRDefault="001021D6">
      <w:pPr>
        <w:tabs>
          <w:tab w:val="left" w:pos="3260"/>
        </w:tabs>
        <w:ind w:left="80"/>
        <w:rPr>
          <w:sz w:val="20"/>
          <w:szCs w:val="20"/>
        </w:rPr>
      </w:pPr>
      <w:r>
        <w:rPr>
          <w:rFonts w:ascii="Arial" w:eastAsia="Arial" w:hAnsi="Arial" w:cs="Arial"/>
          <w:sz w:val="10"/>
          <w:szCs w:val="10"/>
        </w:rPr>
        <w:t>*Load capacity was determined with even weight distribution</w:t>
      </w:r>
      <w:r>
        <w:rPr>
          <w:rFonts w:ascii="Arial" w:eastAsia="Arial" w:hAnsi="Arial" w:cs="Arial"/>
          <w:sz w:val="10"/>
          <w:szCs w:val="10"/>
        </w:rPr>
        <w:tab/>
        <w:t>**Series also available in stainless steel with standard cast pump.</w:t>
      </w:r>
    </w:p>
    <w:p w:rsidR="00DB4887" w:rsidRDefault="00DB4887">
      <w:pPr>
        <w:spacing w:line="20" w:lineRule="exact"/>
        <w:rPr>
          <w:sz w:val="20"/>
          <w:szCs w:val="20"/>
        </w:rPr>
      </w:pPr>
      <w:r>
        <w:rPr>
          <w:sz w:val="20"/>
          <w:szCs w:val="20"/>
        </w:rPr>
        <w:pict>
          <v:line id="Shape 26" o:spid="_x0000_s1051" style="position:absolute;z-index:251667456;visibility:visible;mso-wrap-distance-left:0;mso-wrap-distance-right:0" from="-.2pt,38.5pt" to="521.75pt,38.5pt" o:allowincell="f" strokeweight=".25pt"/>
        </w:pict>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378" w:lineRule="exact"/>
        <w:rPr>
          <w:sz w:val="20"/>
          <w:szCs w:val="20"/>
        </w:rPr>
      </w:pPr>
    </w:p>
    <w:p w:rsidR="00DB4887" w:rsidRDefault="001021D6">
      <w:pPr>
        <w:ind w:left="80"/>
        <w:rPr>
          <w:sz w:val="20"/>
          <w:szCs w:val="20"/>
        </w:rPr>
      </w:pPr>
      <w:r>
        <w:rPr>
          <w:rFonts w:ascii="Arial" w:eastAsia="Arial" w:hAnsi="Arial" w:cs="Arial"/>
          <w:b/>
          <w:bCs/>
          <w:sz w:val="14"/>
          <w:szCs w:val="14"/>
        </w:rPr>
        <w:t>Standard Accessories</w:t>
      </w:r>
    </w:p>
    <w:p w:rsidR="00DB4887" w:rsidRDefault="001021D6">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-40640</wp:posOffset>
            </wp:positionH>
            <wp:positionV relativeFrom="paragraph">
              <wp:posOffset>-24130</wp:posOffset>
            </wp:positionV>
            <wp:extent cx="6705600" cy="2089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extLst>
                    </a:blip>
                    <a:srcRect/>
                    <a:stretch>
                      <a:fillRect/>
                    </a:stretch>
                  </pic:blipFill>
                  <pic:spPr bwMode="auto">
                    <a:xfrm>
                      <a:off x="0" y="0"/>
                      <a:ext cx="6705600" cy="208915"/>
                    </a:xfrm>
                    <a:prstGeom prst="rect">
                      <a:avLst/>
                    </a:prstGeom>
                    <a:noFill/>
                  </pic:spPr>
                </pic:pic>
              </a:graphicData>
            </a:graphic>
          </wp:anchor>
        </w:drawing>
      </w:r>
    </w:p>
    <w:p w:rsidR="00DB4887" w:rsidRDefault="00DB4887">
      <w:pPr>
        <w:spacing w:line="37" w:lineRule="exact"/>
        <w:rPr>
          <w:sz w:val="20"/>
          <w:szCs w:val="20"/>
        </w:rPr>
      </w:pPr>
    </w:p>
    <w:tbl>
      <w:tblPr>
        <w:tblW w:w="0" w:type="auto"/>
        <w:tblInd w:w="80" w:type="dxa"/>
        <w:tblLayout w:type="fixed"/>
        <w:tblCellMar>
          <w:left w:w="0" w:type="dxa"/>
          <w:right w:w="0" w:type="dxa"/>
        </w:tblCellMar>
        <w:tblLook w:val="04A0"/>
      </w:tblPr>
      <w:tblGrid>
        <w:gridCol w:w="1760"/>
        <w:gridCol w:w="4820"/>
      </w:tblGrid>
      <w:tr w:rsidR="00DB4887">
        <w:trPr>
          <w:trHeight w:val="138"/>
        </w:trPr>
        <w:tc>
          <w:tcPr>
            <w:tcW w:w="1760" w:type="dxa"/>
            <w:vAlign w:val="bottom"/>
          </w:tcPr>
          <w:p w:rsidR="00DB4887" w:rsidRDefault="001021D6">
            <w:pPr>
              <w:rPr>
                <w:sz w:val="20"/>
                <w:szCs w:val="20"/>
              </w:rPr>
            </w:pPr>
            <w:r>
              <w:rPr>
                <w:rFonts w:ascii="Arial" w:eastAsia="Arial" w:hAnsi="Arial" w:cs="Arial"/>
                <w:sz w:val="12"/>
                <w:szCs w:val="12"/>
              </w:rPr>
              <w:t>Preferred Options Package</w:t>
            </w:r>
          </w:p>
        </w:tc>
        <w:tc>
          <w:tcPr>
            <w:tcW w:w="4820" w:type="dxa"/>
            <w:vAlign w:val="bottom"/>
          </w:tcPr>
          <w:p w:rsidR="00DB4887" w:rsidRDefault="001021D6">
            <w:pPr>
              <w:ind w:left="200"/>
              <w:rPr>
                <w:sz w:val="20"/>
                <w:szCs w:val="20"/>
              </w:rPr>
            </w:pPr>
            <w:r>
              <w:rPr>
                <w:rFonts w:ascii="Arial" w:eastAsia="Arial" w:hAnsi="Arial" w:cs="Arial"/>
                <w:sz w:val="12"/>
                <w:szCs w:val="12"/>
              </w:rPr>
              <w:t>Contains Parts Tree, Small Parts Basket, Containment Ring, Oil-Drain Container</w:t>
            </w:r>
          </w:p>
        </w:tc>
      </w:tr>
    </w:tbl>
    <w:p w:rsidR="00DB4887" w:rsidRDefault="00DB4887">
      <w:pPr>
        <w:spacing w:line="83" w:lineRule="exact"/>
        <w:rPr>
          <w:sz w:val="20"/>
          <w:szCs w:val="20"/>
        </w:rPr>
      </w:pPr>
    </w:p>
    <w:p w:rsidR="00DB4887" w:rsidRDefault="001021D6">
      <w:pPr>
        <w:ind w:left="80"/>
        <w:rPr>
          <w:sz w:val="20"/>
          <w:szCs w:val="20"/>
        </w:rPr>
      </w:pPr>
      <w:r>
        <w:rPr>
          <w:rFonts w:ascii="Arial" w:eastAsia="Arial" w:hAnsi="Arial" w:cs="Arial"/>
          <w:sz w:val="10"/>
          <w:szCs w:val="10"/>
        </w:rPr>
        <w:t>NOTE: Preferred Options Package not available for 7248 series</w:t>
      </w:r>
    </w:p>
    <w:p w:rsidR="00DB4887" w:rsidRDefault="00DB4887">
      <w:pPr>
        <w:spacing w:line="20" w:lineRule="exact"/>
        <w:rPr>
          <w:sz w:val="20"/>
          <w:szCs w:val="20"/>
        </w:rPr>
      </w:pPr>
      <w:r>
        <w:rPr>
          <w:sz w:val="20"/>
          <w:szCs w:val="20"/>
        </w:rPr>
        <w:pict>
          <v:line id="Shape 28" o:spid="_x0000_s1053" style="position:absolute;z-index:251668480;visibility:visible;mso-wrap-distance-left:0;mso-wrap-distance-right:0" from="-.2pt,20.15pt" to="521.75pt,20.15pt" o:allowincell="f" strokeweight=".25pt"/>
        </w:pict>
      </w:r>
    </w:p>
    <w:p w:rsidR="00DB4887" w:rsidRDefault="00DB4887">
      <w:pPr>
        <w:sectPr w:rsidR="00DB4887">
          <w:pgSz w:w="12240" w:h="15840"/>
          <w:pgMar w:top="1042" w:right="720" w:bottom="0" w:left="1080" w:header="0" w:footer="0" w:gutter="0"/>
          <w:cols w:space="720" w:equalWidth="0">
            <w:col w:w="10440"/>
          </w:cols>
        </w:sectPr>
      </w:pPr>
    </w:p>
    <w:p w:rsidR="00DB4887" w:rsidRDefault="00DB4887">
      <w:pPr>
        <w:spacing w:line="200" w:lineRule="exact"/>
        <w:rPr>
          <w:sz w:val="20"/>
          <w:szCs w:val="20"/>
        </w:rPr>
      </w:pPr>
    </w:p>
    <w:p w:rsidR="00DB4887" w:rsidRDefault="00DB4887">
      <w:pPr>
        <w:spacing w:line="231" w:lineRule="exact"/>
        <w:rPr>
          <w:sz w:val="20"/>
          <w:szCs w:val="20"/>
        </w:rPr>
      </w:pPr>
    </w:p>
    <w:p w:rsidR="00DB4887" w:rsidRDefault="001021D6">
      <w:pPr>
        <w:ind w:left="80"/>
        <w:rPr>
          <w:sz w:val="20"/>
          <w:szCs w:val="20"/>
        </w:rPr>
      </w:pPr>
      <w:r>
        <w:rPr>
          <w:rFonts w:ascii="Arial" w:eastAsia="Arial" w:hAnsi="Arial" w:cs="Arial"/>
          <w:b/>
          <w:bCs/>
          <w:sz w:val="14"/>
          <w:szCs w:val="14"/>
        </w:rPr>
        <w:t>Optional Accessories</w:t>
      </w:r>
    </w:p>
    <w:p w:rsidR="00DB4887" w:rsidRDefault="00DB4887">
      <w:pPr>
        <w:spacing w:line="58" w:lineRule="exact"/>
        <w:rPr>
          <w:sz w:val="20"/>
          <w:szCs w:val="20"/>
        </w:rPr>
      </w:pPr>
    </w:p>
    <w:p w:rsidR="00DB4887" w:rsidRDefault="001021D6">
      <w:pPr>
        <w:ind w:left="80"/>
        <w:rPr>
          <w:sz w:val="20"/>
          <w:szCs w:val="20"/>
        </w:rPr>
      </w:pPr>
      <w:r>
        <w:rPr>
          <w:rFonts w:ascii="Arial" w:eastAsia="Arial" w:hAnsi="Arial" w:cs="Arial"/>
          <w:sz w:val="12"/>
          <w:szCs w:val="12"/>
        </w:rPr>
        <w:t xml:space="preserve">Automatic Water </w:t>
      </w:r>
      <w:r>
        <w:rPr>
          <w:rFonts w:ascii="Arial" w:eastAsia="Arial" w:hAnsi="Arial" w:cs="Arial"/>
          <w:sz w:val="12"/>
          <w:szCs w:val="12"/>
        </w:rPr>
        <w:t>Fill</w:t>
      </w:r>
    </w:p>
    <w:p w:rsidR="00DB4887" w:rsidRDefault="00DB4887">
      <w:pPr>
        <w:spacing w:line="71" w:lineRule="exact"/>
        <w:rPr>
          <w:sz w:val="20"/>
          <w:szCs w:val="20"/>
        </w:rPr>
      </w:pPr>
    </w:p>
    <w:p w:rsidR="00DB4887" w:rsidRDefault="001021D6">
      <w:pPr>
        <w:ind w:left="80"/>
        <w:rPr>
          <w:sz w:val="20"/>
          <w:szCs w:val="20"/>
        </w:rPr>
      </w:pPr>
      <w:r>
        <w:rPr>
          <w:rFonts w:ascii="Arial" w:eastAsia="Arial" w:hAnsi="Arial" w:cs="Arial"/>
          <w:sz w:val="12"/>
          <w:szCs w:val="12"/>
        </w:rPr>
        <w:t>Containment Ring</w:t>
      </w:r>
    </w:p>
    <w:p w:rsidR="00DB4887" w:rsidRDefault="00DB4887">
      <w:pPr>
        <w:spacing w:line="71" w:lineRule="exact"/>
        <w:rPr>
          <w:sz w:val="20"/>
          <w:szCs w:val="20"/>
        </w:rPr>
      </w:pPr>
    </w:p>
    <w:p w:rsidR="00DB4887" w:rsidRDefault="001021D6">
      <w:pPr>
        <w:ind w:left="80"/>
        <w:rPr>
          <w:sz w:val="20"/>
          <w:szCs w:val="20"/>
        </w:rPr>
      </w:pPr>
      <w:r>
        <w:rPr>
          <w:rFonts w:ascii="Arial" w:eastAsia="Arial" w:hAnsi="Arial" w:cs="Arial"/>
          <w:sz w:val="12"/>
          <w:szCs w:val="12"/>
        </w:rPr>
        <w:t xml:space="preserve">Filtration </w:t>
      </w:r>
      <w:r>
        <w:rPr>
          <w:rFonts w:ascii="Arial" w:eastAsia="Arial" w:hAnsi="Arial" w:cs="Arial"/>
          <w:sz w:val="10"/>
          <w:szCs w:val="10"/>
        </w:rPr>
        <w:t>†</w:t>
      </w:r>
    </w:p>
    <w:p w:rsidR="00DB4887" w:rsidRDefault="00DB4887">
      <w:pPr>
        <w:spacing w:line="71" w:lineRule="exact"/>
        <w:rPr>
          <w:sz w:val="20"/>
          <w:szCs w:val="20"/>
        </w:rPr>
      </w:pPr>
    </w:p>
    <w:p w:rsidR="00DB4887" w:rsidRDefault="001021D6">
      <w:pPr>
        <w:ind w:left="80"/>
        <w:rPr>
          <w:sz w:val="20"/>
          <w:szCs w:val="20"/>
        </w:rPr>
      </w:pPr>
      <w:r>
        <w:rPr>
          <w:rFonts w:ascii="Arial" w:eastAsia="Arial" w:hAnsi="Arial" w:cs="Arial"/>
          <w:sz w:val="12"/>
          <w:szCs w:val="12"/>
        </w:rPr>
        <w:t xml:space="preserve">Filtration &amp; Sump Sweep </w:t>
      </w:r>
      <w:r>
        <w:rPr>
          <w:rFonts w:ascii="Arial" w:eastAsia="Arial" w:hAnsi="Arial" w:cs="Arial"/>
          <w:sz w:val="10"/>
          <w:szCs w:val="10"/>
        </w:rPr>
        <w:t>†</w:t>
      </w:r>
    </w:p>
    <w:p w:rsidR="00DB4887" w:rsidRDefault="00DB4887">
      <w:pPr>
        <w:spacing w:line="71" w:lineRule="exact"/>
        <w:rPr>
          <w:sz w:val="20"/>
          <w:szCs w:val="20"/>
        </w:rPr>
      </w:pPr>
    </w:p>
    <w:p w:rsidR="00DB4887" w:rsidRDefault="001021D6">
      <w:pPr>
        <w:ind w:left="80"/>
        <w:rPr>
          <w:sz w:val="20"/>
          <w:szCs w:val="20"/>
        </w:rPr>
      </w:pPr>
      <w:r>
        <w:rPr>
          <w:rFonts w:ascii="Arial" w:eastAsia="Arial" w:hAnsi="Arial" w:cs="Arial"/>
          <w:sz w:val="12"/>
          <w:szCs w:val="12"/>
        </w:rPr>
        <w:t>2 Stage Filtration</w:t>
      </w:r>
    </w:p>
    <w:p w:rsidR="00DB4887" w:rsidRDefault="00DB4887">
      <w:pPr>
        <w:spacing w:line="67" w:lineRule="exact"/>
        <w:rPr>
          <w:sz w:val="20"/>
          <w:szCs w:val="20"/>
        </w:rPr>
      </w:pPr>
    </w:p>
    <w:p w:rsidR="00DB4887" w:rsidRDefault="001021D6">
      <w:pPr>
        <w:ind w:left="80"/>
        <w:rPr>
          <w:sz w:val="20"/>
          <w:szCs w:val="20"/>
        </w:rPr>
      </w:pPr>
      <w:r>
        <w:rPr>
          <w:rFonts w:ascii="Arial" w:eastAsia="Arial" w:hAnsi="Arial" w:cs="Arial"/>
          <w:sz w:val="12"/>
          <w:szCs w:val="12"/>
        </w:rPr>
        <w:t>2 Stage Filtration &amp; Sump Sweep</w:t>
      </w:r>
    </w:p>
    <w:p w:rsidR="00DB4887" w:rsidRDefault="00DB4887">
      <w:pPr>
        <w:spacing w:line="75" w:lineRule="exact"/>
        <w:rPr>
          <w:sz w:val="20"/>
          <w:szCs w:val="20"/>
        </w:rPr>
      </w:pPr>
    </w:p>
    <w:p w:rsidR="00DB4887" w:rsidRDefault="001021D6">
      <w:pPr>
        <w:ind w:left="80"/>
        <w:rPr>
          <w:sz w:val="20"/>
          <w:szCs w:val="20"/>
        </w:rPr>
      </w:pPr>
      <w:r>
        <w:rPr>
          <w:rFonts w:ascii="Arial" w:eastAsia="Arial" w:hAnsi="Arial" w:cs="Arial"/>
          <w:sz w:val="12"/>
          <w:szCs w:val="12"/>
        </w:rPr>
        <w:t>60 Mesh for Debris Screen Tray Insert</w:t>
      </w:r>
    </w:p>
    <w:p w:rsidR="00DB4887" w:rsidRDefault="00DB4887">
      <w:pPr>
        <w:spacing w:line="71" w:lineRule="exact"/>
        <w:rPr>
          <w:sz w:val="20"/>
          <w:szCs w:val="20"/>
        </w:rPr>
      </w:pPr>
    </w:p>
    <w:p w:rsidR="00DB4887" w:rsidRDefault="001021D6">
      <w:pPr>
        <w:ind w:left="80"/>
        <w:rPr>
          <w:sz w:val="20"/>
          <w:szCs w:val="20"/>
        </w:rPr>
      </w:pPr>
      <w:r>
        <w:rPr>
          <w:rFonts w:ascii="Arial" w:eastAsia="Arial" w:hAnsi="Arial" w:cs="Arial"/>
          <w:sz w:val="12"/>
          <w:szCs w:val="12"/>
        </w:rPr>
        <w:t>4 Hook Parts Tree</w:t>
      </w:r>
    </w:p>
    <w:p w:rsidR="00DB4887" w:rsidRDefault="00DB4887">
      <w:pPr>
        <w:spacing w:line="71" w:lineRule="exact"/>
        <w:rPr>
          <w:sz w:val="20"/>
          <w:szCs w:val="20"/>
        </w:rPr>
      </w:pPr>
    </w:p>
    <w:p w:rsidR="00DB4887" w:rsidRDefault="001021D6">
      <w:pPr>
        <w:ind w:left="80"/>
        <w:rPr>
          <w:sz w:val="20"/>
          <w:szCs w:val="20"/>
        </w:rPr>
      </w:pPr>
      <w:r>
        <w:rPr>
          <w:rFonts w:ascii="Arial" w:eastAsia="Arial" w:hAnsi="Arial" w:cs="Arial"/>
          <w:sz w:val="12"/>
          <w:szCs w:val="12"/>
        </w:rPr>
        <w:t xml:space="preserve">6 Hook Parts Tree </w:t>
      </w:r>
      <w:r>
        <w:rPr>
          <w:rFonts w:ascii="Arial" w:eastAsia="Arial" w:hAnsi="Arial" w:cs="Arial"/>
          <w:sz w:val="10"/>
          <w:szCs w:val="10"/>
        </w:rPr>
        <w:t>(7272 Series only)</w:t>
      </w:r>
    </w:p>
    <w:p w:rsidR="00DB4887" w:rsidRDefault="00DB4887">
      <w:pPr>
        <w:spacing w:line="71" w:lineRule="exact"/>
        <w:rPr>
          <w:sz w:val="20"/>
          <w:szCs w:val="20"/>
        </w:rPr>
      </w:pPr>
    </w:p>
    <w:p w:rsidR="00DB4887" w:rsidRDefault="001021D6">
      <w:pPr>
        <w:ind w:left="80"/>
        <w:rPr>
          <w:sz w:val="20"/>
          <w:szCs w:val="20"/>
        </w:rPr>
      </w:pPr>
      <w:r>
        <w:rPr>
          <w:rFonts w:ascii="Arial" w:eastAsia="Arial" w:hAnsi="Arial" w:cs="Arial"/>
          <w:sz w:val="12"/>
          <w:szCs w:val="12"/>
        </w:rPr>
        <w:t>Heater Timer 24 hour 7 day</w:t>
      </w:r>
    </w:p>
    <w:p w:rsidR="00DB4887" w:rsidRDefault="00DB4887">
      <w:pPr>
        <w:spacing w:line="71" w:lineRule="exact"/>
        <w:rPr>
          <w:sz w:val="20"/>
          <w:szCs w:val="20"/>
        </w:rPr>
      </w:pPr>
    </w:p>
    <w:p w:rsidR="00DB4887" w:rsidRDefault="001021D6">
      <w:pPr>
        <w:ind w:left="80"/>
        <w:rPr>
          <w:sz w:val="20"/>
          <w:szCs w:val="20"/>
        </w:rPr>
      </w:pPr>
      <w:r>
        <w:rPr>
          <w:rFonts w:ascii="Arial" w:eastAsia="Arial" w:hAnsi="Arial" w:cs="Arial"/>
          <w:sz w:val="12"/>
          <w:szCs w:val="12"/>
        </w:rPr>
        <w:t>Heater Timer &amp;</w:t>
      </w:r>
      <w:r>
        <w:rPr>
          <w:rFonts w:ascii="Arial" w:eastAsia="Arial" w:hAnsi="Arial" w:cs="Arial"/>
          <w:sz w:val="12"/>
          <w:szCs w:val="12"/>
        </w:rPr>
        <w:t xml:space="preserve"> Skimmer 24 hour 7 day</w:t>
      </w:r>
    </w:p>
    <w:p w:rsidR="00DB4887" w:rsidRDefault="00DB4887">
      <w:pPr>
        <w:spacing w:line="71" w:lineRule="exact"/>
        <w:rPr>
          <w:sz w:val="20"/>
          <w:szCs w:val="20"/>
        </w:rPr>
      </w:pPr>
    </w:p>
    <w:p w:rsidR="00DB4887" w:rsidRDefault="001021D6">
      <w:pPr>
        <w:ind w:left="80"/>
        <w:rPr>
          <w:sz w:val="20"/>
          <w:szCs w:val="20"/>
        </w:rPr>
      </w:pPr>
      <w:r>
        <w:rPr>
          <w:rFonts w:ascii="Arial" w:eastAsia="Arial" w:hAnsi="Arial" w:cs="Arial"/>
          <w:sz w:val="12"/>
          <w:szCs w:val="12"/>
        </w:rPr>
        <w:t xml:space="preserve">12" Height Extension </w:t>
      </w:r>
      <w:r>
        <w:rPr>
          <w:rFonts w:ascii="Arial" w:eastAsia="Arial" w:hAnsi="Arial" w:cs="Arial"/>
          <w:sz w:val="10"/>
          <w:szCs w:val="10"/>
        </w:rPr>
        <w:t>(2848/4860 Series only)</w:t>
      </w:r>
    </w:p>
    <w:p w:rsidR="00DB4887" w:rsidRDefault="00DB4887">
      <w:pPr>
        <w:spacing w:line="72" w:lineRule="exact"/>
        <w:rPr>
          <w:sz w:val="20"/>
          <w:szCs w:val="20"/>
        </w:rPr>
      </w:pPr>
    </w:p>
    <w:p w:rsidR="00DB4887" w:rsidRDefault="001021D6">
      <w:pPr>
        <w:spacing w:line="361" w:lineRule="auto"/>
        <w:ind w:left="80" w:right="700"/>
        <w:rPr>
          <w:sz w:val="20"/>
          <w:szCs w:val="20"/>
        </w:rPr>
      </w:pPr>
      <w:r>
        <w:rPr>
          <w:rFonts w:ascii="Arial" w:eastAsia="Arial" w:hAnsi="Arial" w:cs="Arial"/>
          <w:sz w:val="12"/>
          <w:szCs w:val="12"/>
        </w:rPr>
        <w:t xml:space="preserve">12" Stainless Steel Height Extension </w:t>
      </w:r>
      <w:r>
        <w:rPr>
          <w:rFonts w:ascii="Arial" w:eastAsia="Arial" w:hAnsi="Arial" w:cs="Arial"/>
          <w:sz w:val="10"/>
          <w:szCs w:val="10"/>
        </w:rPr>
        <w:t>(2848/4860 Series only)</w:t>
      </w:r>
      <w:r>
        <w:rPr>
          <w:rFonts w:ascii="Arial" w:eastAsia="Arial" w:hAnsi="Arial" w:cs="Arial"/>
          <w:sz w:val="12"/>
          <w:szCs w:val="12"/>
        </w:rPr>
        <w:t xml:space="preserve"> Deluxe Kit: Detail and Power Brush with Side Sink and Side Sump</w:t>
      </w:r>
    </w:p>
    <w:p w:rsidR="00DB4887" w:rsidRDefault="001021D6">
      <w:pPr>
        <w:spacing w:line="20" w:lineRule="exact"/>
        <w:rPr>
          <w:sz w:val="20"/>
          <w:szCs w:val="20"/>
        </w:rPr>
      </w:pPr>
      <w:r>
        <w:rPr>
          <w:sz w:val="20"/>
          <w:szCs w:val="20"/>
        </w:rPr>
        <w:br w:type="column"/>
      </w: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30" w:lineRule="exact"/>
        <w:rPr>
          <w:sz w:val="20"/>
          <w:szCs w:val="20"/>
        </w:rPr>
      </w:pPr>
    </w:p>
    <w:p w:rsidR="00DB4887" w:rsidRDefault="001021D6">
      <w:pPr>
        <w:rPr>
          <w:sz w:val="20"/>
          <w:szCs w:val="20"/>
        </w:rPr>
      </w:pPr>
      <w:r>
        <w:rPr>
          <w:rFonts w:ascii="Arial" w:eastAsia="Arial" w:hAnsi="Arial" w:cs="Arial"/>
          <w:sz w:val="12"/>
          <w:szCs w:val="12"/>
        </w:rPr>
        <w:t xml:space="preserve">Two-Tier Turntable </w:t>
      </w:r>
      <w:r>
        <w:rPr>
          <w:rFonts w:ascii="Wingdings" w:eastAsia="Wingdings" w:hAnsi="Wingdings" w:cs="Wingdings"/>
          <w:b/>
          <w:bCs/>
          <w:sz w:val="12"/>
          <w:szCs w:val="12"/>
        </w:rPr>
        <w:t></w:t>
      </w:r>
      <w:r>
        <w:rPr>
          <w:rFonts w:ascii="Arial" w:eastAsia="Arial" w:hAnsi="Arial" w:cs="Arial"/>
          <w:sz w:val="12"/>
          <w:szCs w:val="12"/>
        </w:rPr>
        <w:t xml:space="preserve"> </w:t>
      </w:r>
      <w:r>
        <w:rPr>
          <w:rFonts w:ascii="Arial" w:eastAsia="Arial" w:hAnsi="Arial" w:cs="Arial"/>
          <w:sz w:val="10"/>
          <w:szCs w:val="10"/>
        </w:rPr>
        <w:t>‡</w:t>
      </w:r>
    </w:p>
    <w:p w:rsidR="00DB4887" w:rsidRDefault="001021D6">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-3393440</wp:posOffset>
            </wp:positionH>
            <wp:positionV relativeFrom="paragraph">
              <wp:posOffset>-123825</wp:posOffset>
            </wp:positionV>
            <wp:extent cx="6654800" cy="18688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extLst>
                    </a:blip>
                    <a:srcRect/>
                    <a:stretch>
                      <a:fillRect/>
                    </a:stretch>
                  </pic:blipFill>
                  <pic:spPr bwMode="auto">
                    <a:xfrm>
                      <a:off x="0" y="0"/>
                      <a:ext cx="6654800" cy="1868805"/>
                    </a:xfrm>
                    <a:prstGeom prst="rect">
                      <a:avLst/>
                    </a:prstGeom>
                    <a:noFill/>
                  </pic:spPr>
                </pic:pic>
              </a:graphicData>
            </a:graphic>
          </wp:anchor>
        </w:drawing>
      </w:r>
    </w:p>
    <w:p w:rsidR="00DB4887" w:rsidRDefault="00DB4887">
      <w:pPr>
        <w:spacing w:line="51" w:lineRule="exact"/>
        <w:rPr>
          <w:sz w:val="20"/>
          <w:szCs w:val="20"/>
        </w:rPr>
      </w:pPr>
    </w:p>
    <w:p w:rsidR="00DB4887" w:rsidRDefault="001021D6">
      <w:pPr>
        <w:rPr>
          <w:sz w:val="20"/>
          <w:szCs w:val="20"/>
        </w:rPr>
      </w:pPr>
      <w:r>
        <w:rPr>
          <w:rFonts w:ascii="Arial" w:eastAsia="Arial" w:hAnsi="Arial" w:cs="Arial"/>
          <w:sz w:val="12"/>
          <w:szCs w:val="12"/>
        </w:rPr>
        <w:t xml:space="preserve">Stainless Steel Handle Kit, assembled </w:t>
      </w:r>
      <w:r>
        <w:rPr>
          <w:rFonts w:ascii="Arial" w:eastAsia="Arial" w:hAnsi="Arial" w:cs="Arial"/>
          <w:sz w:val="10"/>
          <w:szCs w:val="10"/>
        </w:rPr>
        <w:t>‡</w:t>
      </w:r>
    </w:p>
    <w:p w:rsidR="00DB4887" w:rsidRDefault="00DB4887">
      <w:pPr>
        <w:spacing w:line="71" w:lineRule="exact"/>
        <w:rPr>
          <w:sz w:val="20"/>
          <w:szCs w:val="20"/>
        </w:rPr>
      </w:pPr>
    </w:p>
    <w:p w:rsidR="00DB4887" w:rsidRDefault="001021D6">
      <w:pPr>
        <w:rPr>
          <w:sz w:val="20"/>
          <w:szCs w:val="20"/>
        </w:rPr>
      </w:pPr>
      <w:r>
        <w:rPr>
          <w:rFonts w:ascii="Arial" w:eastAsia="Arial" w:hAnsi="Arial" w:cs="Arial"/>
          <w:sz w:val="12"/>
          <w:szCs w:val="12"/>
        </w:rPr>
        <w:t>Oil Drain Container</w:t>
      </w:r>
    </w:p>
    <w:p w:rsidR="00DB4887" w:rsidRDefault="00DB4887">
      <w:pPr>
        <w:spacing w:line="71" w:lineRule="exact"/>
        <w:rPr>
          <w:sz w:val="20"/>
          <w:szCs w:val="20"/>
        </w:rPr>
      </w:pPr>
    </w:p>
    <w:p w:rsidR="00DB4887" w:rsidRDefault="001021D6">
      <w:pPr>
        <w:rPr>
          <w:sz w:val="20"/>
          <w:szCs w:val="20"/>
        </w:rPr>
      </w:pPr>
      <w:r>
        <w:rPr>
          <w:rFonts w:ascii="Arial" w:eastAsia="Arial" w:hAnsi="Arial" w:cs="Arial"/>
          <w:sz w:val="12"/>
          <w:szCs w:val="12"/>
        </w:rPr>
        <w:t>Hour Meter</w:t>
      </w:r>
    </w:p>
    <w:p w:rsidR="00DB4887" w:rsidRDefault="00DB4887">
      <w:pPr>
        <w:spacing w:line="71" w:lineRule="exact"/>
        <w:rPr>
          <w:sz w:val="20"/>
          <w:szCs w:val="20"/>
        </w:rPr>
      </w:pPr>
    </w:p>
    <w:p w:rsidR="00DB4887" w:rsidRDefault="001021D6">
      <w:pPr>
        <w:rPr>
          <w:sz w:val="20"/>
          <w:szCs w:val="20"/>
        </w:rPr>
      </w:pPr>
      <w:r>
        <w:rPr>
          <w:rFonts w:ascii="Arial" w:eastAsia="Arial" w:hAnsi="Arial" w:cs="Arial"/>
          <w:sz w:val="12"/>
          <w:szCs w:val="12"/>
        </w:rPr>
        <w:t xml:space="preserve">PK-100D Sump Cleaner </w:t>
      </w:r>
      <w:r>
        <w:rPr>
          <w:rFonts w:ascii="Arial" w:eastAsia="Arial" w:hAnsi="Arial" w:cs="Arial"/>
          <w:sz w:val="10"/>
          <w:szCs w:val="10"/>
        </w:rPr>
        <w:t>(Not available for 7248 Series)</w:t>
      </w:r>
    </w:p>
    <w:p w:rsidR="00DB4887" w:rsidRDefault="00DB4887">
      <w:pPr>
        <w:spacing w:line="71" w:lineRule="exact"/>
        <w:rPr>
          <w:sz w:val="20"/>
          <w:szCs w:val="20"/>
        </w:rPr>
      </w:pPr>
    </w:p>
    <w:p w:rsidR="00DB4887" w:rsidRDefault="001021D6">
      <w:pPr>
        <w:rPr>
          <w:sz w:val="20"/>
          <w:szCs w:val="20"/>
        </w:rPr>
      </w:pPr>
      <w:r>
        <w:rPr>
          <w:rFonts w:ascii="Arial" w:eastAsia="Arial" w:hAnsi="Arial" w:cs="Arial"/>
          <w:sz w:val="12"/>
          <w:szCs w:val="12"/>
        </w:rPr>
        <w:t xml:space="preserve">PK-100D Filter Bag </w:t>
      </w:r>
      <w:r>
        <w:rPr>
          <w:rFonts w:ascii="Arial" w:eastAsia="Arial" w:hAnsi="Arial" w:cs="Arial"/>
          <w:sz w:val="10"/>
          <w:szCs w:val="10"/>
        </w:rPr>
        <w:t>(Not available for 7248 Series)</w:t>
      </w:r>
    </w:p>
    <w:p w:rsidR="00DB4887" w:rsidRDefault="00DB4887">
      <w:pPr>
        <w:spacing w:line="71" w:lineRule="exact"/>
        <w:rPr>
          <w:sz w:val="20"/>
          <w:szCs w:val="20"/>
        </w:rPr>
      </w:pPr>
    </w:p>
    <w:p w:rsidR="00DB4887" w:rsidRDefault="001021D6">
      <w:pPr>
        <w:rPr>
          <w:sz w:val="20"/>
          <w:szCs w:val="20"/>
        </w:rPr>
      </w:pPr>
      <w:r>
        <w:rPr>
          <w:rFonts w:ascii="Arial" w:eastAsia="Arial" w:hAnsi="Arial" w:cs="Arial"/>
          <w:sz w:val="12"/>
          <w:szCs w:val="12"/>
        </w:rPr>
        <w:t xml:space="preserve">Wastewater Drum Evaporator Belt </w:t>
      </w:r>
      <w:r>
        <w:rPr>
          <w:rFonts w:ascii="Arial" w:eastAsia="Arial" w:hAnsi="Arial" w:cs="Arial"/>
          <w:sz w:val="10"/>
          <w:szCs w:val="10"/>
        </w:rPr>
        <w:t>(Not available for 7248 Series)</w:t>
      </w:r>
    </w:p>
    <w:p w:rsidR="00DB4887" w:rsidRDefault="00DB4887">
      <w:pPr>
        <w:spacing w:line="71" w:lineRule="exact"/>
        <w:rPr>
          <w:sz w:val="20"/>
          <w:szCs w:val="20"/>
        </w:rPr>
      </w:pPr>
    </w:p>
    <w:p w:rsidR="00DB4887" w:rsidRDefault="001021D6">
      <w:pPr>
        <w:rPr>
          <w:sz w:val="20"/>
          <w:szCs w:val="20"/>
        </w:rPr>
      </w:pPr>
      <w:r>
        <w:rPr>
          <w:rFonts w:ascii="Arial" w:eastAsia="Arial" w:hAnsi="Arial" w:cs="Arial"/>
          <w:sz w:val="12"/>
          <w:szCs w:val="12"/>
        </w:rPr>
        <w:t xml:space="preserve">Light Duty </w:t>
      </w:r>
      <w:r>
        <w:rPr>
          <w:rFonts w:ascii="Arial" w:eastAsia="Arial" w:hAnsi="Arial" w:cs="Arial"/>
          <w:sz w:val="12"/>
          <w:szCs w:val="12"/>
        </w:rPr>
        <w:t xml:space="preserve">Small Parts Basket (8" x 8" x 4") </w:t>
      </w:r>
      <w:r>
        <w:rPr>
          <w:rFonts w:ascii="Arial" w:eastAsia="Arial" w:hAnsi="Arial" w:cs="Arial"/>
          <w:sz w:val="10"/>
          <w:szCs w:val="10"/>
        </w:rPr>
        <w:t>(Not available for 7248 Series)</w:t>
      </w:r>
    </w:p>
    <w:p w:rsidR="00DB4887" w:rsidRDefault="00DB4887">
      <w:pPr>
        <w:spacing w:line="71" w:lineRule="exact"/>
        <w:rPr>
          <w:sz w:val="20"/>
          <w:szCs w:val="20"/>
        </w:rPr>
      </w:pPr>
    </w:p>
    <w:p w:rsidR="00DB4887" w:rsidRDefault="001021D6">
      <w:pPr>
        <w:rPr>
          <w:sz w:val="20"/>
          <w:szCs w:val="20"/>
        </w:rPr>
      </w:pPr>
      <w:r>
        <w:rPr>
          <w:rFonts w:ascii="Arial" w:eastAsia="Arial" w:hAnsi="Arial" w:cs="Arial"/>
          <w:sz w:val="12"/>
          <w:szCs w:val="12"/>
        </w:rPr>
        <w:t xml:space="preserve">Lid for Light Duty Small Parts Basket </w:t>
      </w:r>
      <w:r>
        <w:rPr>
          <w:rFonts w:ascii="Arial" w:eastAsia="Arial" w:hAnsi="Arial" w:cs="Arial"/>
          <w:sz w:val="10"/>
          <w:szCs w:val="10"/>
        </w:rPr>
        <w:t>‡</w:t>
      </w:r>
    </w:p>
    <w:p w:rsidR="00DB4887" w:rsidRDefault="00DB4887">
      <w:pPr>
        <w:spacing w:line="71" w:lineRule="exact"/>
        <w:rPr>
          <w:sz w:val="20"/>
          <w:szCs w:val="20"/>
        </w:rPr>
      </w:pPr>
    </w:p>
    <w:p w:rsidR="00DB4887" w:rsidRDefault="001021D6">
      <w:pPr>
        <w:rPr>
          <w:sz w:val="20"/>
          <w:szCs w:val="20"/>
        </w:rPr>
      </w:pPr>
      <w:r>
        <w:rPr>
          <w:rFonts w:ascii="Arial" w:eastAsia="Arial" w:hAnsi="Arial" w:cs="Arial"/>
          <w:sz w:val="12"/>
          <w:szCs w:val="12"/>
        </w:rPr>
        <w:t>Light Duty Medium Parts Basket (16" x 12" x 6")</w:t>
      </w:r>
    </w:p>
    <w:p w:rsidR="00DB4887" w:rsidRDefault="00DB4887">
      <w:pPr>
        <w:spacing w:line="71" w:lineRule="exact"/>
        <w:rPr>
          <w:sz w:val="20"/>
          <w:szCs w:val="20"/>
        </w:rPr>
      </w:pPr>
    </w:p>
    <w:p w:rsidR="00DB4887" w:rsidRDefault="001021D6">
      <w:pPr>
        <w:rPr>
          <w:sz w:val="20"/>
          <w:szCs w:val="20"/>
        </w:rPr>
      </w:pPr>
      <w:r>
        <w:rPr>
          <w:rFonts w:ascii="Arial" w:eastAsia="Arial" w:hAnsi="Arial" w:cs="Arial"/>
          <w:sz w:val="12"/>
          <w:szCs w:val="12"/>
        </w:rPr>
        <w:t xml:space="preserve">Lid for Light Duty Medium Parts Basket </w:t>
      </w:r>
      <w:r>
        <w:rPr>
          <w:rFonts w:ascii="Arial" w:eastAsia="Arial" w:hAnsi="Arial" w:cs="Arial"/>
          <w:sz w:val="10"/>
          <w:szCs w:val="10"/>
        </w:rPr>
        <w:t>‡</w:t>
      </w:r>
    </w:p>
    <w:p w:rsidR="00DB4887" w:rsidRDefault="00DB4887">
      <w:pPr>
        <w:spacing w:line="71" w:lineRule="exact"/>
        <w:rPr>
          <w:sz w:val="20"/>
          <w:szCs w:val="20"/>
        </w:rPr>
      </w:pPr>
    </w:p>
    <w:p w:rsidR="00DB4887" w:rsidRDefault="001021D6">
      <w:pPr>
        <w:rPr>
          <w:sz w:val="20"/>
          <w:szCs w:val="20"/>
        </w:rPr>
      </w:pPr>
      <w:r>
        <w:rPr>
          <w:rFonts w:ascii="Arial" w:eastAsia="Arial" w:hAnsi="Arial" w:cs="Arial"/>
          <w:sz w:val="12"/>
          <w:szCs w:val="12"/>
        </w:rPr>
        <w:t>Gray Spray Paint</w:t>
      </w:r>
    </w:p>
    <w:p w:rsidR="00DB4887" w:rsidRDefault="00DB4887">
      <w:pPr>
        <w:spacing w:line="71" w:lineRule="exact"/>
        <w:rPr>
          <w:sz w:val="20"/>
          <w:szCs w:val="20"/>
        </w:rPr>
      </w:pPr>
    </w:p>
    <w:p w:rsidR="00DB4887" w:rsidRDefault="001021D6">
      <w:pPr>
        <w:rPr>
          <w:sz w:val="20"/>
          <w:szCs w:val="20"/>
        </w:rPr>
      </w:pPr>
      <w:r>
        <w:rPr>
          <w:rFonts w:ascii="Arial" w:eastAsia="Arial" w:hAnsi="Arial" w:cs="Arial"/>
          <w:sz w:val="12"/>
          <w:szCs w:val="12"/>
        </w:rPr>
        <w:t xml:space="preserve">Vertical Center Wash Bar </w:t>
      </w:r>
      <w:r>
        <w:rPr>
          <w:rFonts w:ascii="Arial" w:eastAsia="Arial" w:hAnsi="Arial" w:cs="Arial"/>
          <w:sz w:val="10"/>
          <w:szCs w:val="10"/>
        </w:rPr>
        <w:t>(7272 Series o</w:t>
      </w:r>
      <w:r>
        <w:rPr>
          <w:rFonts w:ascii="Arial" w:eastAsia="Arial" w:hAnsi="Arial" w:cs="Arial"/>
          <w:sz w:val="10"/>
          <w:szCs w:val="10"/>
        </w:rPr>
        <w:t>nly)</w:t>
      </w:r>
    </w:p>
    <w:p w:rsidR="00DB4887" w:rsidRDefault="00DB4887">
      <w:pPr>
        <w:spacing w:line="281" w:lineRule="exact"/>
        <w:rPr>
          <w:sz w:val="20"/>
          <w:szCs w:val="20"/>
        </w:rPr>
      </w:pPr>
    </w:p>
    <w:p w:rsidR="00DB4887" w:rsidRDefault="00DB4887">
      <w:pPr>
        <w:sectPr w:rsidR="00DB4887">
          <w:type w:val="continuous"/>
          <w:pgSz w:w="12240" w:h="15840"/>
          <w:pgMar w:top="1042" w:right="720" w:bottom="0" w:left="1080" w:header="0" w:footer="0" w:gutter="0"/>
          <w:cols w:num="2" w:space="720" w:equalWidth="0">
            <w:col w:w="4600" w:space="720"/>
            <w:col w:w="5120"/>
          </w:cols>
        </w:sectPr>
      </w:pPr>
    </w:p>
    <w:p w:rsidR="00DB4887" w:rsidRDefault="001021D6">
      <w:pPr>
        <w:spacing w:line="275" w:lineRule="auto"/>
        <w:ind w:left="80" w:right="1460"/>
        <w:rPr>
          <w:sz w:val="20"/>
          <w:szCs w:val="20"/>
        </w:rPr>
      </w:pPr>
      <w:r>
        <w:rPr>
          <w:rFonts w:ascii="Wingdings" w:eastAsia="Wingdings" w:hAnsi="Wingdings" w:cs="Wingdings"/>
          <w:b/>
          <w:bCs/>
          <w:sz w:val="12"/>
          <w:szCs w:val="12"/>
        </w:rPr>
        <w:lastRenderedPageBreak/>
        <w:t></w:t>
      </w:r>
      <w:r>
        <w:rPr>
          <w:rFonts w:ascii="Wingdings" w:eastAsia="Wingdings" w:hAnsi="Wingdings" w:cs="Wingdings"/>
          <w:b/>
          <w:bCs/>
          <w:sz w:val="12"/>
          <w:szCs w:val="12"/>
        </w:rPr>
        <w:t></w:t>
      </w:r>
      <w:r>
        <w:rPr>
          <w:rFonts w:ascii="Arial" w:eastAsia="Arial" w:hAnsi="Arial" w:cs="Arial"/>
          <w:sz w:val="10"/>
          <w:szCs w:val="10"/>
        </w:rPr>
        <w:t>Requires Light Duty Small Parts Basket and Containment Ring sold separately, not for height extended machines † 2848 Series &amp; Smaller Only Only 3648 Series &amp; Larger Only</w:t>
      </w:r>
      <w:r>
        <w:rPr>
          <w:rFonts w:ascii="Wingdings" w:eastAsia="Wingdings" w:hAnsi="Wingdings" w:cs="Wingdings"/>
          <w:b/>
          <w:bCs/>
          <w:sz w:val="12"/>
          <w:szCs w:val="12"/>
        </w:rPr>
        <w:t></w:t>
      </w:r>
      <w:r>
        <w:rPr>
          <w:rFonts w:ascii="Arial" w:eastAsia="Arial" w:hAnsi="Arial" w:cs="Arial"/>
          <w:sz w:val="10"/>
          <w:szCs w:val="10"/>
        </w:rPr>
        <w:t>‡ Not available for 7248/7272 Series</w:t>
      </w:r>
    </w:p>
    <w:p w:rsidR="00DB4887" w:rsidRDefault="00DB4887">
      <w:pPr>
        <w:sectPr w:rsidR="00DB4887">
          <w:type w:val="continuous"/>
          <w:pgSz w:w="12240" w:h="15840"/>
          <w:pgMar w:top="1042" w:right="720" w:bottom="0" w:left="1080" w:header="0" w:footer="0" w:gutter="0"/>
          <w:cols w:space="720" w:equalWidth="0">
            <w:col w:w="10440"/>
          </w:cols>
        </w:sect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00" w:lineRule="exact"/>
        <w:rPr>
          <w:sz w:val="20"/>
          <w:szCs w:val="20"/>
        </w:rPr>
      </w:pPr>
    </w:p>
    <w:p w:rsidR="00DB4887" w:rsidRDefault="00DB4887">
      <w:pPr>
        <w:spacing w:line="235" w:lineRule="exact"/>
        <w:rPr>
          <w:sz w:val="20"/>
          <w:szCs w:val="20"/>
        </w:rPr>
      </w:pPr>
    </w:p>
    <w:p w:rsidR="00DB4887" w:rsidRPr="001021D6" w:rsidRDefault="00DB4887" w:rsidP="001021D6">
      <w:pPr>
        <w:ind w:left="10000"/>
        <w:rPr>
          <w:sz w:val="20"/>
          <w:szCs w:val="20"/>
        </w:rPr>
        <w:sectPr w:rsidR="00DB4887" w:rsidRPr="001021D6">
          <w:type w:val="continuous"/>
          <w:pgSz w:w="12240" w:h="15840"/>
          <w:pgMar w:top="1042" w:right="720" w:bottom="0" w:left="1080" w:header="0" w:footer="0" w:gutter="0"/>
          <w:cols w:space="720" w:equalWidth="0">
            <w:col w:w="10440"/>
          </w:cols>
        </w:sectPr>
      </w:pPr>
    </w:p>
    <w:p w:rsidR="00DB4887" w:rsidRDefault="00DB4887" w:rsidP="001021D6">
      <w:pPr>
        <w:spacing w:line="1" w:lineRule="exact"/>
        <w:rPr>
          <w:sz w:val="20"/>
          <w:szCs w:val="20"/>
        </w:rPr>
      </w:pPr>
      <w:bookmarkStart w:id="6" w:name="page8"/>
      <w:bookmarkEnd w:id="6"/>
    </w:p>
    <w:sectPr w:rsidR="00DB4887" w:rsidSect="00DB4887">
      <w:pgSz w:w="12240" w:h="15840"/>
      <w:pgMar w:top="1440" w:right="1100" w:bottom="1440" w:left="660" w:header="0" w:footer="0" w:gutter="0"/>
      <w:cols w:num="2" w:space="720" w:equalWidth="0">
        <w:col w:w="9622" w:space="720"/>
        <w:col w:w="138"/>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DB4887"/>
    <w:rsid w:val="001021D6"/>
    <w:rsid w:val="00DB48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1510</Words>
  <Characters>8611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Mike Casey</cp:lastModifiedBy>
  <cp:revision>2</cp:revision>
  <dcterms:created xsi:type="dcterms:W3CDTF">2019-01-29T15:18:00Z</dcterms:created>
  <dcterms:modified xsi:type="dcterms:W3CDTF">2019-01-29T15:18:00Z</dcterms:modified>
</cp:coreProperties>
</file>